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Nafarroako Parlamentuko Mahaiak, 2022ko ekainaren 27an egindako bilkuran, Eledunen Batzarrari entzun ondoren, hurrengo erabakia hartu zuen, besteak beste:</w:t>
      </w:r>
    </w:p>
    <w:p>
      <w:pPr>
        <w:pStyle w:val="0"/>
        <w:spacing w:after="113.386" w:before="0" w:line="226" w:lineRule="exact"/>
        <w:suppressAutoHyphens w:val="false"/>
        <w:rPr>
          <w:rStyle w:val="1"/>
        </w:rPr>
      </w:pPr>
      <w:r>
        <w:rPr>
          <w:rStyle w:val="1"/>
          <w:b w:val="true"/>
        </w:rPr>
        <w:t xml:space="preserve">1. </w:t>
      </w:r>
      <w:r>
        <w:rPr>
          <w:rStyle w:val="1"/>
        </w:rPr>
        <w:t xml:space="preserve">Izapidetzeko onartzea Marta Álvarez Alonso andreak aurkezturiko mozioa, zeinaren bidez Nafarroako Gobernua premiatzen baita bete egin dezan mozio bat, zeinak premiatzen baitzuen Lizarran Familia Elkartzeko Gune bat abian jartzera eta Iruñean Familia Elkartzeko Gunea indartu eta deszentralizatzera, Elizondon egoitza bat ireki ahal izateko (10-22/MOC-00062).</w:t>
      </w:r>
    </w:p>
    <w:p>
      <w:pPr>
        <w:pStyle w:val="0"/>
        <w:spacing w:after="113.386" w:before="0" w:line="226" w:lineRule="exact"/>
        <w:suppressAutoHyphens w:val="false"/>
        <w:rPr>
          <w:rStyle w:val="1"/>
        </w:rPr>
      </w:pPr>
      <w:r>
        <w:rPr>
          <w:rStyle w:val="1"/>
          <w:b w:val="true"/>
        </w:rPr>
        <w:t xml:space="preserve">2.</w:t>
      </w:r>
      <w:r>
        <w:rPr>
          <w:rStyle w:val="1"/>
        </w:rPr>
        <w:t xml:space="preserve"> Nafarroako Parlamentuko Aldizkari Ofizialean argitara dadin agintzea.</w:t>
      </w:r>
    </w:p>
    <w:p>
      <w:pPr>
        <w:pStyle w:val="0"/>
        <w:spacing w:after="113.386" w:before="0" w:line="226" w:lineRule="exact"/>
        <w:suppressAutoHyphens w:val="false"/>
        <w:rPr>
          <w:rStyle w:val="1"/>
        </w:rPr>
      </w:pPr>
      <w:r>
        <w:rPr>
          <w:rStyle w:val="1"/>
          <w:b w:val="true"/>
        </w:rPr>
        <w:t xml:space="preserve">3. </w:t>
      </w:r>
      <w:r>
        <w:rPr>
          <w:rStyle w:val="1"/>
        </w:rPr>
        <w:t xml:space="preserve">Mozioa Eskubide Sozialetako Batzordean izapidetzea, eta zuzenketak aurkezteko epea bukatzea eztabaidari ekiteko bilkura-egunaren aurrekoaren eguerdiko hamabietan.</w:t>
      </w:r>
    </w:p>
    <w:p>
      <w:pPr>
        <w:pStyle w:val="0"/>
        <w:spacing w:after="113.386" w:before="0" w:line="226" w:lineRule="exact"/>
        <w:suppressAutoHyphens w:val="false"/>
        <w:rPr>
          <w:rStyle w:val="1"/>
        </w:rPr>
      </w:pPr>
      <w:r>
        <w:rPr>
          <w:rStyle w:val="1"/>
        </w:rPr>
        <w:t xml:space="preserve">Iruñean, 2022ko ekainaren 27an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MOZIOAREN TESTUA</w:t>
      </w:r>
    </w:p>
    <w:p>
      <w:pPr>
        <w:pStyle w:val="0"/>
        <w:spacing w:after="113.386" w:before="0" w:line="226" w:lineRule="exact"/>
        <w:suppressAutoHyphens w:val="false"/>
        <w:rPr>
          <w:rStyle w:val="1"/>
        </w:rPr>
      </w:pPr>
      <w:r>
        <w:rPr>
          <w:rStyle w:val="1"/>
        </w:rPr>
        <w:t xml:space="preserve">Nafarroako Gorteetako kide den eta Navarra Suma talde parlamentarioari atxikia dagoen foru parlamentari Marta Álvarez Alonso andreak, Legebiltzarreko Erregelamenduan xedatuaren babesean, honako mozio hau aurkezten du, Eskubide Sozialetako Batzordean eztabaidatzeko: </w:t>
      </w:r>
    </w:p>
    <w:p>
      <w:pPr>
        <w:pStyle w:val="0"/>
        <w:spacing w:after="113.386" w:before="0" w:line="226" w:lineRule="exact"/>
        <w:suppressAutoHyphens w:val="false"/>
        <w:rPr>
          <w:rStyle w:val="1"/>
          <w:spacing w:val="-0.961"/>
        </w:rPr>
      </w:pPr>
      <w:r>
        <w:rPr>
          <w:rStyle w:val="1"/>
          <w:spacing w:val="-0.961"/>
        </w:rPr>
        <w:t xml:space="preserve">Familia Elkartzeko Gunea gizarte-zerbitzu espezializatu eta doakoa da, Gizarte Zerbitzuen Zorroan eskubide gisa bermatua, elkargune bat eta esku-hartze profesionala eskaintzen dituena, haurrei beren gurasoekin eta familiartekoekin denbora batez elkartzea ahalbidetzeko, banantzeak, dibortzioak edo bestelako inguruabarrek eragindako gatazka-egoerak gertatzen direnean eta, bereziki, genero-indarkeriako egoerak gertatzen direnean, adingabeekiko bisitak zuhurtziarik eta ardura handienarekin egin behar baitira halako kasuetan. </w:t>
      </w:r>
    </w:p>
    <w:p>
      <w:pPr>
        <w:pStyle w:val="0"/>
        <w:spacing w:after="113.386" w:before="0" w:line="226" w:lineRule="exact"/>
        <w:suppressAutoHyphens w:val="false"/>
        <w:rPr>
          <w:rStyle w:val="1"/>
        </w:rPr>
      </w:pPr>
      <w:r>
        <w:rPr>
          <w:rStyle w:val="1"/>
        </w:rPr>
        <w:t xml:space="preserve">Funtsezko zerbitzu bat da, hortaz, adingabeei bermatu nahi bazaie beren gurasoekin eta familiekin leku neutral eta seguru batean elkartzeko eskubidea, eta aldi berean gurasoei bermatu nahi bazaie seme-alabekiko bisita-araubiderako eskubidea; hartara, adingabeak familiartekoekiko lotura afektiboak gordeko ditu, bere garapen psikiko, afektibo eta emozionalerako baitezpadakoak diren aldetik, eta askatasun eta babes giroan elkartu ahal izanen da haiekin. </w:t>
      </w:r>
    </w:p>
    <w:p>
      <w:pPr>
        <w:pStyle w:val="0"/>
        <w:spacing w:after="113.386" w:before="0" w:line="226" w:lineRule="exact"/>
        <w:suppressAutoHyphens w:val="false"/>
        <w:rPr>
          <w:rStyle w:val="1"/>
          <w:spacing w:val="-1.919"/>
        </w:rPr>
      </w:pPr>
      <w:r>
        <w:rPr>
          <w:rStyle w:val="1"/>
          <w:spacing w:val="-1.919"/>
        </w:rPr>
        <w:t xml:space="preserve">Helburu horiek lortzeko eta egoera zehatzaren arabera, Familia Elkartzeko Gunea hainbat gauzatarako erabil daiteke: adingabeak uzteko eta batzeko, gatazkan dauden gurasoen arteko harremana ekiditeko asmoz; kanpoan bizi delako hiri horretan etxerik ez izateagatik, bere etxebizitzak adingabea hartzeko baldintzarik ez izateagatik... zaintza ez duen gurasoak bisitak egiteko elkartze-gunean bertan; edo bisitak hirugarrenek zaindu edo begiratu beharrekoak izateagatik zentroan egiteko. </w:t>
      </w:r>
    </w:p>
    <w:p>
      <w:pPr>
        <w:pStyle w:val="0"/>
        <w:spacing w:after="113.386" w:before="0" w:line="226" w:lineRule="exact"/>
        <w:suppressAutoHyphens w:val="false"/>
        <w:rPr>
          <w:rStyle w:val="1"/>
        </w:rPr>
      </w:pPr>
      <w:r>
        <w:rPr>
          <w:rStyle w:val="1"/>
        </w:rPr>
        <w:t xml:space="preserve">2021eko maiatzean, Navarra Sumaren eskariz, mozio bat onetsi zen, Lizarran familia elkartzeko gune bat abian jartzeko, gehienez ere urtebeteko epean, Iruñeko bi guneen, Tuterakoaren  eta Tafallakoaren osagarri. </w:t>
      </w:r>
    </w:p>
    <w:p>
      <w:pPr>
        <w:pStyle w:val="0"/>
        <w:spacing w:after="113.386" w:before="0" w:line="226" w:lineRule="exact"/>
        <w:suppressAutoHyphens w:val="false"/>
        <w:rPr>
          <w:rStyle w:val="1"/>
        </w:rPr>
      </w:pPr>
      <w:r>
        <w:rPr>
          <w:rStyle w:val="1"/>
        </w:rPr>
        <w:t xml:space="preserve">Epe hori iraganik, ez dakigu ezer zonalde horretako adingabe eta familientzat erabat beharrezkoa den gune horri buruz. </w:t>
      </w:r>
    </w:p>
    <w:p>
      <w:pPr>
        <w:pStyle w:val="0"/>
        <w:spacing w:after="113.386" w:before="0" w:line="226" w:lineRule="exact"/>
        <w:suppressAutoHyphens w:val="false"/>
        <w:rPr>
          <w:rStyle w:val="1"/>
        </w:rPr>
      </w:pPr>
      <w:r>
        <w:rPr>
          <w:rStyle w:val="1"/>
        </w:rPr>
        <w:t xml:space="preserve">Gainera, mozio hori bete gabe iragandako denboran jakin dugu Iruñetik ipar-mendebaldera diren herri batzuetan zerbitzu horren premia gertatzen ari dela, non Iruñeko gune batera bidaltzen dituzten, haraino iristeko ordubetea dagoela, haur eta familientzat dakarren galerarekin, bidaia luzeak egin behar dituztelako senidearekin bisita eduki ahal izateko. </w:t>
      </w:r>
    </w:p>
    <w:p>
      <w:pPr>
        <w:pStyle w:val="0"/>
        <w:spacing w:after="113.386" w:before="0" w:line="226" w:lineRule="exact"/>
        <w:suppressAutoHyphens w:val="false"/>
        <w:rPr>
          <w:rStyle w:val="1"/>
        </w:rPr>
      </w:pPr>
      <w:r>
        <w:rPr>
          <w:rStyle w:val="1"/>
        </w:rPr>
        <w:t xml:space="preserve">Horregatik guztiagatik, honako erabaki-proposamen hau aurkezten dugu: </w:t>
      </w:r>
    </w:p>
    <w:p>
      <w:pPr>
        <w:pStyle w:val="0"/>
        <w:spacing w:after="113.386" w:before="0" w:line="226" w:lineRule="exact"/>
        <w:suppressAutoHyphens w:val="false"/>
        <w:rPr>
          <w:rStyle w:val="1"/>
          <w:spacing w:val="-0.961"/>
        </w:rPr>
      </w:pPr>
      <w:r>
        <w:rPr>
          <w:rStyle w:val="1"/>
          <w:spacing w:val="-0.961"/>
        </w:rPr>
        <w:t xml:space="preserve">1. Nafarroako Parlamentuak Nafarroako Gobernua premiatzen du, berehala bete dezan 2021eko maiatzeko mozioa, Lizarran familia elkartzeko gune bat ireki dezan premiatzen zuena. </w:t>
      </w:r>
    </w:p>
    <w:p>
      <w:pPr>
        <w:pStyle w:val="0"/>
        <w:spacing w:after="113.386" w:before="0" w:line="226" w:lineRule="exact"/>
        <w:suppressAutoHyphens w:val="false"/>
        <w:rPr>
          <w:rStyle w:val="1"/>
        </w:rPr>
      </w:pPr>
      <w:r>
        <w:rPr>
          <w:rStyle w:val="1"/>
        </w:rPr>
        <w:t xml:space="preserve">2. Nafarroako Parlamentuak Nafarroako Gobernua premiatzen du, Iruñeko familia elkartzeko gunea deszentraliza dezan, halako moduz non egoitza bat ireki ahalko den, asteko egunen batean Elizondon bisitak edukitzeko aukerarekin, ipar-mendebaldeko zonaldeari arreta emateko. </w:t>
      </w:r>
    </w:p>
    <w:p>
      <w:pPr>
        <w:pStyle w:val="0"/>
        <w:spacing w:after="113.386" w:before="0" w:line="226" w:lineRule="exact"/>
        <w:suppressAutoHyphens w:val="false"/>
        <w:rPr>
          <w:rStyle w:val="1"/>
        </w:rPr>
      </w:pPr>
      <w:r>
        <w:rPr>
          <w:rStyle w:val="1"/>
        </w:rPr>
        <w:t xml:space="preserve">Iruñean, 2022ko ekainaren 23an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