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 talde parlamentario mistoak aurkezturiko mozioa, zeinaren bidez Nafarroako Gobernua premiatzen baita 2023ko Nafarroako Aurrekontu Orokorren izapidetzean Sozietateen gaineko Zergaren erreformari buruzko foru lege proiektu bat aurkez dezan, haren diru-bilketaren igoera esanguratsua ekarriko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foru parlamentari Marisa de Simón Caballero andreak, Legebiltzarreko Erregelamenduan ezarritakoaren babesean, honako mozio hau aurkezten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kontu publikoek islatzen dutenaren arabera azken 20 urteotan zerga ezberdinen diru-bilketak bilakaera larria izan du Nafarroan, desoreka gogorra sortzeraino, lan-errenten kalterako eta enpresa-etekinen mesede oso handirako.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PFEZaren diru-bilketa igaro da 2000n tributu bidezko diru-sarrera guztien % 29,7 izatetik 2021ean % 39,4 izatera. Sozietateen gaineko Zergaren diru-bilketa, berriz, 2000n % 13,4 izatetik igaro da 2021ean bakarrik % 7,6 izatera.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PFEZagatiko diru-bilketa 2000ko 629,6 milioietatik 2021eko 1.644 milioietara igo da. Sozietateen gaineko zergarena, 2000ko 285 milioietatik 2021eko 320 milioietara igaro zen. Hau da, Sozietateen gaineko Zergarekin alderatuta PFEZagatiko diru-bilketa handiagoa 2000ko 344 milioietatik 2021eko 1.323 milioietara igaro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Diru-bilketa fiskalari PFEZaren bidetik eginiko ekarpenaren (gehiena, lan errentak) eta Sozietateen gaineko Zergaren bidetik (enpresa-etekinak) egindakoaren arteko desoreka gero eta handiagoa, bere horretantxe, bidegabekeria fiskal ageri-agerikoa da, murriztu ez, areago, urtez urte igotzen dena. Hala ere, Nafarroako Gobernuaren jarrera, oraingo legegintzaldian iragandako hiru urteetan zehar, izan da Sozietateen gaineko Zerga sakonki ez aldatzea guztizko diru-bilketari egiten dion ekarpena igotzeko.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aurkezten dugu ondoko 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du, 2023ko Nafarroako Aurrekontu Orokorren izapidetzean Sozietateen gaineko Zergaren erreformari buruzko foru lege proiektu bat aurkez dezan, haren diru-bilketaren igoera esanguratsua ekarriko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19an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