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irailaren 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Adieraztea jakinaren gainean dagoela María Aranzazu Biurrun Urpegui andreak aurkezturiko galdera erretiratu izanaz. Galdera LC Districts proiektuari buruzkoa zen, eta 2021eko urriaren 14ko 115.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