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despopulazioaren arriskuan dagoen landa eremurako gizarte berrikuntzako ekosistema multzo bat sortu, kudeatu eta zuzentzeko zerbitzu bat kontratatzeari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Marta Álvarez Alonso andreak, Legebiltzarreko Erregelamenduko 188. artikuluan eta hurrengoetan ezartzen denaren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2021eko ekainean Errealitate Sozialaren Behatokiaren Zuzendaritza Nagusiak espediente bat hasi zuen, deialdia egiteko proiektu lehiaketa baterako, epaimahaiaren esku-hartzearekin, despopulazioaren arriskuan dagoen landa eremurako gizarte berrikuntzako ekosistema multzo bat sortu, kudeatu eta zuzentzeko zerbitzu bat kontratatze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Aipatu espedientean Kontu-hartzailetza delegatuaren eragozpen-oharra izan ondoren,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Zer jarduketa egin zen horren inguruan?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Gobernuak orduko proiektu lehiaketa horren antzeko beste baterako deialdirik egin al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Gobernuak jarduketa gehiagorik egin al du, bestelako formatu juridikoarekin, Behatokiak bilatzen duen helburua lortzeko? Zein?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