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septiembre de 2022, el Pleno de la Cámara rechazó la moción por la que se insta al Gobierno de Navarra a intervenir de forma inmediata para pedir al grupo Volkswagen que cumpla los acuerdos que se habían alcanzado con el comité de empresa de la Planta de Landaben en relación con la producción de vehículo eléctrico y el mantenimiento del empleo, presentada por el Ilmo. Sr. D. José Javier Esparza Abaurrea y publicada en el Boletín Oficial del Parlamento de Navarra núm. 102 de 20 de septiembre de 2022.</w:t>
      </w:r>
    </w:p>
    <w:p>
      <w:pPr>
        <w:pStyle w:val="0"/>
        <w:suppressAutoHyphens w:val="false"/>
        <w:rPr>
          <w:rStyle w:val="1"/>
        </w:rPr>
      </w:pPr>
      <w:r>
        <w:rPr>
          <w:rStyle w:val="1"/>
        </w:rPr>
        <w:t xml:space="preserve">Pamplona, 23 de septiembre de 2022</w:t>
      </w:r>
    </w:p>
    <w:p>
      <w:pPr>
        <w:pStyle w:val="0"/>
        <w:suppressAutoHyphens w:val="false"/>
        <w:rPr>
          <w:rStyle w:val="1"/>
        </w:rPr>
      </w:pPr>
      <w:r>
        <w:rPr>
          <w:rStyle w:val="1"/>
        </w:rPr>
        <w:t xml:space="preserve">La Presidenta En Funciones: María Inmaculada Jurío Macaya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