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octubre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moción por la que se insta al Gobierno de España y al Gobierno de Navarra a que el nivel de atención presencial en sus servicios públicos vuelva a los niveles anteriores a la pandemia antes de finalizar este año, presentada por el Ilmo. Sr. D. Ángel Ansa Echegaray.</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 de octubre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Ángel Ansa Echegaray, miembro de las Cortes de Navarra, adscrito al Grupo Parlamentario Navarra Suma (NA+), al amparo de lo dispuesto en el Reglamento de la Cámara, presenta la siguiente moción para su debate en el Pleno:</w:t>
      </w:r>
    </w:p>
    <w:p>
      <w:pPr>
        <w:pStyle w:val="0"/>
        <w:suppressAutoHyphens w:val="false"/>
        <w:rPr>
          <w:rStyle w:val="1"/>
        </w:rPr>
      </w:pPr>
      <w:r>
        <w:rPr>
          <w:rStyle w:val="1"/>
        </w:rPr>
        <w:t xml:space="preserve">Moción por la que se insta al Gobierno de España y al Gobierno de Navarra a que el nivel de atención presencial en sus servicios públicos vuelva a los niveles anteriores a la pandemia, antes de finalizar este año.</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Aunque ya era tendencia en los últimos años, sobre todo en Atención Primaria de Salud, la pandemia de la COVID-19 hizo que se tomasen muchas medidas en el ámbito de los servicios públicos que se prestan desde las Administraciones Públicas a la ciudadanía, pasando de presenciales a no presenciales.</w:t>
      </w:r>
    </w:p>
    <w:p>
      <w:pPr>
        <w:pStyle w:val="0"/>
        <w:suppressAutoHyphens w:val="false"/>
        <w:rPr>
          <w:rStyle w:val="1"/>
        </w:rPr>
      </w:pPr>
      <w:r>
        <w:rPr>
          <w:rStyle w:val="1"/>
        </w:rPr>
        <w:t xml:space="preserve">Para muchos ciudadanos, adaptarse a esta nueva situación ha sido y sigue siendo muy complicado. Hace unos meses, se puso en marcha una campaña que demandaba que se tomasen medidas para la atención presencial de las personas mayores en las entidades financieras, a través de la cual se pedía menos Internet y más trato humano en las sucursales bancarias. Dos años y medio después del inicio de la pandemia de la COVID, la revolución tecnológica que ya de por sí generaba muchas dificultades a nuestros mayores a la hora de realizar muchas de sus gestiones les afectaba aún más debido a esa falta de presencialidad que se extendió a partir del confinamiento.</w:t>
      </w:r>
    </w:p>
    <w:p>
      <w:pPr>
        <w:pStyle w:val="0"/>
        <w:suppressAutoHyphens w:val="false"/>
        <w:rPr>
          <w:rStyle w:val="1"/>
        </w:rPr>
      </w:pPr>
      <w:r>
        <w:rPr>
          <w:rStyle w:val="1"/>
        </w:rPr>
        <w:t xml:space="preserve">Pero más allá de la atención por parte de las entidades financieras, existe un enorme malestar entre gran parte de la ciudadanía navarra debido a la prestación no presencial de servicios que se dan desde las Administraciones Públicas.</w:t>
      </w:r>
    </w:p>
    <w:p>
      <w:pPr>
        <w:pStyle w:val="0"/>
        <w:suppressAutoHyphens w:val="false"/>
        <w:rPr>
          <w:rStyle w:val="1"/>
        </w:rPr>
      </w:pPr>
      <w:r>
        <w:rPr>
          <w:rStyle w:val="1"/>
        </w:rPr>
        <w:t xml:space="preserve">El avance exponencial experimentado por la digitalización en los últimos meses o la apuesta por herramientas como el teletrabajo no pueden servir de excusa para mantener una atención de manera no presencial de manera constante. Debe darse un equilibrio entre la presencialidad y la digitalización de los servicios públicos.</w:t>
      </w:r>
    </w:p>
    <w:p>
      <w:pPr>
        <w:pStyle w:val="0"/>
        <w:suppressAutoHyphens w:val="false"/>
        <w:rPr>
          <w:rStyle w:val="1"/>
        </w:rPr>
      </w:pPr>
      <w:r>
        <w:rPr>
          <w:rStyle w:val="1"/>
        </w:rPr>
        <w:t xml:space="preserve">No se trata de frenar el proceso de digitalización, ni de obviar que en ocasiones el teletrabajo es posible y puede ser una buena herramienta, pero es obvio que la no presencialidad supone una pérdida de calidad en la prestación de los servicios. El descontento es patente, por ejemplo, a la hora de realizar trámites con la Seguridad Social o con el Servicio Navarro de Salud.</w:t>
      </w:r>
    </w:p>
    <w:p>
      <w:pPr>
        <w:pStyle w:val="0"/>
        <w:suppressAutoHyphens w:val="false"/>
        <w:rPr>
          <w:rStyle w:val="1"/>
        </w:rPr>
      </w:pPr>
      <w:r>
        <w:rPr>
          <w:rStyle w:val="1"/>
        </w:rPr>
        <w:t xml:space="preserve">Hablar con una centralita telefónica que no resuelve las dudas ni responde a las cuestiones planteadas por el ciudadano produce una enorme frustración y mucho descontento.</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Gobierno de España y al Gobierno de Navarra a que el nivel de atención presencial en sus servicios públicos vuelva a los niveles anteriores a la pandemia antes de finalizar este año.</w:t>
      </w:r>
    </w:p>
    <w:p>
      <w:pPr>
        <w:pStyle w:val="0"/>
        <w:suppressAutoHyphens w:val="false"/>
        <w:rPr>
          <w:rStyle w:val="1"/>
        </w:rPr>
      </w:pPr>
      <w:r>
        <w:rPr>
          <w:rStyle w:val="1"/>
        </w:rPr>
        <w:t xml:space="preserve">Pamplona, a 29 de septiembre de 2022</w:t>
      </w:r>
    </w:p>
    <w:p>
      <w:pPr>
        <w:pStyle w:val="0"/>
        <w:suppressAutoHyphens w:val="false"/>
        <w:rPr>
          <w:rStyle w:val="1"/>
        </w:rPr>
      </w:pPr>
      <w:r>
        <w:rPr>
          <w:rStyle w:val="1"/>
        </w:rPr>
        <w:t xml:space="preserve">El Parlamentario Foral: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