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17an egindako bilkuran, Eledunen Ba</w:t>
        <w:softHyphen/>
        <w:softHyphen/>
        <w:softHyphen/>
        <w:softHyphen/>
        <w:softHyphen/>
        <w:softHyphen/>
        <w:softHyphen/>
        <w:softHyphen/>
        <w:softHyphen/>
        <w:t xml:space="preserve">tzarrari en</w:t>
        <w:softHyphen/>
        <w:softHyphen/>
        <w:softHyphen/>
        <w:softHyphen/>
        <w:softHyphen/>
        <w:softHyphen/>
        <w:softHyphen/>
        <w:softHyphen/>
        <w:softHyphen/>
        <w:t xml:space="preserve">tzun ondoren, hurrengo erabakia hartu zuen, besteak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Mikel Asiain Torres jaunak aurkezturiko mozioa, zeinaren bidez Nafarroako Gobernua premiatzen baita “leihatila” fisiko bat ireki dezan herritarrei energia-merkatuan dauden errealitate ezberdinei buruzko informazioa emateko, gai horien gaineko aholkularitza eskaintzeko eta kontratuak eraldatzeko behar diren izapideak egiten laguntzeko.</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Iruñean, 2022ko urriaren 17an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Mikel Asiain Torres jaunak, Legebiltzarreko Erregelamenduan xedatutakoaren babesean, honako mozio hau aurkezten du, 2022ko urriaren 20ko Legebiltzarreko Osoko Bilkuran eztabaidatzeko.</w:t>
      </w:r>
    </w:p>
    <w:p>
      <w:pPr>
        <w:pStyle w:val="0"/>
        <w:suppressAutoHyphens w:val="false"/>
        <w:rPr>
          <w:rStyle w:val="1"/>
        </w:rPr>
      </w:pPr>
      <w:r>
        <w:rPr>
          <w:rStyle w:val="1"/>
        </w:rPr>
        <w:t xml:space="preserve">Energiaren prezioen gorakada eragin larria izaten ari da familiengan; kezka handiz begiratzen diote udazkenari, eguna laburtzearekin eta tenperaturak jaistearekin bat ordu gehiagoz erabili behar baitira argi artifiziala eta berokuntza.</w:t>
      </w:r>
    </w:p>
    <w:p>
      <w:pPr>
        <w:pStyle w:val="0"/>
        <w:suppressAutoHyphens w:val="false"/>
        <w:rPr>
          <w:rStyle w:val="1"/>
        </w:rPr>
      </w:pPr>
      <w:r>
        <w:rPr>
          <w:rStyle w:val="1"/>
        </w:rPr>
        <w:t xml:space="preserve">Ziurgabetasuna. Horixe izanen da, ziurrenik, herritarrek urtaro hasi berrian bizi duten egoera hobekien zehazten duen hitza; prezioek berriz ere gora egin dutelako –gorabeherak izan badira ere–, prezioei eusteko hartutako neurrien gainetik; horniduraren inguruan kezka dagoelako, eta abar.</w:t>
      </w:r>
    </w:p>
    <w:p>
      <w:pPr>
        <w:pStyle w:val="0"/>
        <w:suppressAutoHyphens w:val="false"/>
        <w:rPr>
          <w:rStyle w:val="1"/>
        </w:rPr>
      </w:pPr>
      <w:r>
        <w:rPr>
          <w:rStyle w:val="1"/>
        </w:rPr>
        <w:t xml:space="preserve">Gai izanen al naiz “argiaren” faktura ordaintzeko? Eta berokuntzarena? Ohiko galderak dira herritarren artean, eta bataren edo bestearen ordu-murrizketei heltzen diete, haien kostuari aurre egiteko gai izateko itxaropenez.</w:t>
      </w:r>
    </w:p>
    <w:p>
      <w:pPr>
        <w:pStyle w:val="0"/>
        <w:suppressAutoHyphens w:val="false"/>
        <w:rPr>
          <w:rStyle w:val="1"/>
        </w:rPr>
      </w:pPr>
      <w:r>
        <w:rPr>
          <w:rStyle w:val="1"/>
        </w:rPr>
        <w:t xml:space="preserve">Eta udazkena neguaren bezpera baino ez da.</w:t>
      </w:r>
    </w:p>
    <w:p>
      <w:pPr>
        <w:pStyle w:val="0"/>
        <w:suppressAutoHyphens w:val="false"/>
        <w:rPr>
          <w:rStyle w:val="1"/>
        </w:rPr>
      </w:pPr>
      <w:r>
        <w:rPr>
          <w:rStyle w:val="1"/>
        </w:rPr>
        <w:t xml:space="preserve">Konpainiaz aldatu behar al nuke? Edo tarifaz? Zein komeni zait gehien? Zenbat aurreztuko nuke honekin edo harekin? Horiek dira jendeak bere buruari egiten dizkion beste zenbait galdera, eta gehienok ez dakigu erantzuten.</w:t>
      </w:r>
    </w:p>
    <w:p>
      <w:pPr>
        <w:pStyle w:val="0"/>
        <w:suppressAutoHyphens w:val="false"/>
        <w:rPr>
          <w:rStyle w:val="1"/>
        </w:rPr>
      </w:pPr>
      <w:r>
        <w:rPr>
          <w:rStyle w:val="1"/>
        </w:rPr>
        <w:t xml:space="preserve">Une hauetan, zenbait kontratazio aukera daude: nagusiki, “azken baliabideko tarifa” (edo tarifa arautua) eta merkatu librekoak; baina, tamalez, familia guztiek ez dute behar beste bitarteko, aukera edo jakintza beren kontratuak aztertu eta, egoki izanez gero, egin beharreko aldaketak egin ahal izateko.</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Gobernua premiatzen du “leihatila” fisiko bat ireki dezan herritarrei energia-merkatuan dauden errealitate ezberdinei buruzko informazioa emateko, gai horien gaineko aholkularitza eskaintzeko eta kontratuak eraldatzeko behar diren izapideak egiten laguntzeko.</w:t>
      </w:r>
    </w:p>
    <w:p>
      <w:pPr>
        <w:pStyle w:val="0"/>
        <w:suppressAutoHyphens w:val="false"/>
        <w:rPr>
          <w:rStyle w:val="1"/>
        </w:rPr>
      </w:pPr>
      <w:r>
        <w:rPr>
          <w:rStyle w:val="1"/>
        </w:rPr>
        <w:t xml:space="preserve">2.- Nafarroako Parlamentuak Nafarroako Gobernua premiatzen du sortutako zerbitzu berria leku, giza baliabide eta baliabide material eta zuzkidura ekonomiko egokiz hornitu dezan, bere eginkizunak gauzatu ahal izateko.</w:t>
      </w:r>
    </w:p>
    <w:p>
      <w:pPr>
        <w:pStyle w:val="0"/>
        <w:keepLines w:val="false"/>
        <w:suppressAutoHyphens w:val="false"/>
        <w:rPr>
          <w:rStyle w:val="1"/>
        </w:rPr>
      </w:pPr>
      <w:r>
        <w:rPr>
          <w:rStyle w:val="1"/>
        </w:rPr>
        <w:t xml:space="preserve">3.- Nafarroako Parlamentuak Nafarroako Gobernua premiatzen du hedapen-kanpaina bat egin dezan, herritarrei jakinarazteko zerbitzu berria abiarazi dela.</w:t>
      </w:r>
    </w:p>
    <w:p>
      <w:pPr>
        <w:pStyle w:val="0"/>
        <w:suppressAutoHyphens w:val="false"/>
        <w:rPr>
          <w:rStyle w:val="1"/>
        </w:rPr>
      </w:pPr>
      <w:r>
        <w:rPr>
          <w:rStyle w:val="1"/>
        </w:rPr>
        <w:t xml:space="preserve">Iruñean, 2022ko urriaren 13an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