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reforzado y diversificado la oferta de Educación Permanente de Personas Adultas para el alumnado con NEE derivadas de una discapacidad,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reforzado y diversificado la oferta de Educación Permanente de Personas Adultas para el alumnado con NEE derivadas de una discapacidad?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3.- ¿Se ha complementado esta oferta con las actuaciones del Servicio Navarro de Empleo en el tramo entre los 18 y 24 años?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4.- ¿De qué manera y en qué fechas?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13 de diciembre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