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diseñado y ejecutado algún programa específico para la inserción laboral de personas con discapacidad en el mercado ordinario de trabajo que contemple la transición desde el empleo protegido y centros ocupacionales,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diseñado y ejecutado algún programa específico para la inserción laboral de personas con discapacidad en el mercado ordinario de trabajo que contemple la transición desde el empleo protegido y centros ocupacionales?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¿Cuál y 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¿Se ha incorporado de manera expresa la perspectiva de género?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¿De qué manera?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