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convocado ayudas al emprendimiento social con bonificaciones específicas para personas con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convocado ayudas al emprendimiento social con bonificaciones específicas para personas con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¿Con qué cuantía y en qué fechas? Disgregar por años y convocatorias.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 ser así, ¿se ha tenido en cuenta especialmente a las mujeres con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¿De qué manera?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