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Plan de Ciencia, Tecnología e Innovación de Navarra (2021-2025), formulada por el Ilmo. Sr. D. Ángel Ansa Echegaray.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Consejero de Universidad, Innovación y Transformación Digital: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Dentro del principio "Compromiso de transparencia, mejora continua y rendición de cuentas" en la ejecución del Plan de Ciencia, Tecnología e Innovación de Navarra (2021-2025) se incluyó, a propuesta de Navarra Suma, que el titular del Departamento del Gobierno de Navarra competente en l+D+i comparecerá anualmente en el Parlamento de Navarra, en la comisión correspondiente, para informar sobre el desarrollo y la ejecución del Plan, presentando el informe correspondiente, realizado por el Comité Interdepartamental.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¿Cuándo tiene previsto comparecer para informar sobre el desarrollo y la ejecución del Plan durante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¿Cuándo está previsto disponer del informe realizado por el Comité Interdepartamental sobre el desarrollo y la ejecución del Plan durante 2022?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¿Cuándo tiene previsto comparecer para informar sobre el desarrollo y la ejecución del Plan durante 2022?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