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Osasun Kohesiorako Funtsari buruz jaunak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Txomin González Martínez jaunak,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dio urriaren 20ko 1207/2006 Errege Dekretuak, Osasun Kohesiorako Funtsaren kudeaketa arautzen duenak: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«Osasun Kohesiorako Funtsak, 21/2001 Legearen bidez sortuak (21/2001 Legea, abenduaren 27koa, erregimen komuneko autonomia erkidegoen eta hiri autonomoen finantziazio sistema berrian aplikatuko diren neurri fiskal eta administratiboak arautzen dituena), xede du osasun-laguntzako zerbitzu publikoak eskuratzeko aukeretan berdintasuna bermatzea Espainiako lurralde osoan, eta herritar desplazatuak ere artatzea, Europar Batasuneko herrialdeetakoak edo Espainiarekin elkarrekiko osasun-laguntzarako hitzarmenak dituzten herrialdeetakoak direnean.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eta Kontsumo Ministerioari dagokio horren kudeaketa eta banaketa. Maiatzaren 28ko 16/2003 Legeak, Osasun Sistema Nazionalaren kohesioari eta kalitateari buruzkoak, zerbitzuen antolaketa arrazionalizatzeko eta sisteman eraginkortasuna sartzeko kalitate-bermeen politikari dagokionez, 28. artikuluan arautzen ditu erreferentziazko zerbitzuak, eta xedatzen du Osasun Sistema Nazionaleko Lurraldearteko Kontseiluaren baitan izendatuko direla, plangintza-ikuspegi orokor batekin, eta horietan ematen den arreta Osasun Kohesiorako Funtsaren kontura finantzatuko dela...».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zenbait prestazio zorro komunean jasota daude, eta Osasunbidea-Nafarroako Osasun Zerbitzuak ez ditu zuzenean ematen (bihotz-transplanteak, giltzurrun-transplanteak...). Prestazio horiek osasun-zentro pribatuek, Nafarroako Klinika Unibertsitarioak eta abarrek ematen dituzte, eta Osas€unbideak finantzatzen ditu. Horrelako laguntza-jarduerak egiten dituen osasun-zerbitzu publikorik ez duten autonomia-erkidegoetan, Erreferentziazko Zentro, Zerbitzu eta Unitateek (EZZU) ematen dituzte prestazio horiek, eta Osasun Kohesiorako Funtsaren bidez finantzatzen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prozeduraren bidez konpentsatzen edo itzultzen du Osasun Ministerioak edo Espainiako Gobernuak Osasunbideak finantzatutako eta entitate pribatuek emandako zorro komuneko osasun-prestazioen kostua (bihotz-transplanteak, giltzurrun-transplanteak...)?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Kostu horren zer ehuneko konpentsatzen du Osasun Ministerioak edo Espainiako Gobernuak? Parekagarria al da Osasun Kohesiorako Funtsak ematen duen finantzaketarekin?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