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osasun etxeetako erizaintza pediatrikoari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Erizaintza pediatrikoaren lanbideak eginkizun nagusitzat du haurrei oinarrizko osasun-laguntza ematea, jaiotzen direnetik nerabezarora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Komunitateko osasun etxeetan, zein da erizaintza pediatrikoaren garrantzia eta zer balio-ekarpen ari da egiten?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