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ersonas trabajadoras en la Fundación Gizain vinculadas al Proyecto AU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as personas trabajan actualmente en la Fundación Gizain vinculadas al Proyecto AU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se ha procedido a la elección de estas person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