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reconocimiento de competencias adquiridas en el voluntariado joven, formulada por el Ilmo. Sr. D. Carlos Mena Blasco.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Mena Blasco, Parlamentario Foral adscrito al Grupo Parlamentario Partido Socialista de Navarra, al amparo de lo establecido en el Reglamento de la Cámara, formula a Vicepresidente Primero y Consejero de Presidencia, Igualdad, Función Pública e Interior la siguiente pregunta oral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voluntariado supone un trabajo constante y poco agradecido en el que las personas aprenden en muchos ámbitos, viéndose así educadas “informalmente” y adquiriendo unas competencias que a veces incluso se pueden aprender también de forma reglada. Por ello es importante que las Administraciones trabajen en el reconocimiento de las competencias adquiridas en voluntariado.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está trabajando el Gobierno de Navarra en el reconocimiento de competencias adquiridas en el voluntariado joven?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Mena Blasco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