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hurrengo erabakia hartu zuen, besteak beste:</w:t>
      </w:r>
    </w:p>
    <w:p>
      <w:pPr>
        <w:pStyle w:val="0"/>
        <w:suppressAutoHyphens w:val="false"/>
        <w:rPr>
          <w:rStyle w:val="1"/>
          <w:spacing w:val="-0.961"/>
        </w:rPr>
      </w:pPr>
      <w:r>
        <w:rPr>
          <w:rStyle w:val="1"/>
          <w:b w:val="true"/>
          <w:spacing w:val="-0.961"/>
        </w:rPr>
        <w:t xml:space="preserve">1</w:t>
      </w:r>
      <w:r>
        <w:rPr>
          <w:rStyle w:val="1"/>
          <w:spacing w:val="-0.961"/>
        </w:rPr>
        <w:t xml:space="preserve">. Izapidetzeko onartzea Nafarroako Podemos Ahal Dugu foru parlamentarien elkarteak eta Izquierda-Ezkerra talde parlamentario mistoak aurkezturiko mozioa, zeinaren bidez Nafarroako Parlamentuak salatzen baitu Peruko herria Peruko indar armatuen aldetik bizitzen ari den errepresioa.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Bizikidetasunaren eta Nazioarteko Elkartasunaren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parlamentarioaren eta foru parlamentarien elkartearen eledunek, Legebiltzarreko Erregelamenduan xedatuaren babesean, honako mozio hau aurkezten dute, Bizikidetasunaren eta Nazioarteko Elkartasunaren Batzordean eztabaidatu eta bozkatzeko:</w:t>
      </w:r>
    </w:p>
    <w:p>
      <w:pPr>
        <w:pStyle w:val="0"/>
        <w:suppressAutoHyphens w:val="false"/>
        <w:rPr>
          <w:rStyle w:val="1"/>
        </w:rPr>
      </w:pPr>
      <w:r>
        <w:rPr>
          <w:rStyle w:val="1"/>
        </w:rPr>
        <w:t xml:space="preserve">Peruko indar armatuek protestei erantzuteko egindako errepresioak dozenaka hildako eta ehunka zauritu eragin ditu pasa den abenduaren 7an Pedro Castillo kargutik kendu zutenetik Peru osoan egiten ari diren manifestazioetan. Duela zenbait urtetik hona Peruk bizi duen krisi politikoa larriagotu egin da Castillo kargutik kendu zutenetik –hark Kongresua ixtea erabaki ondoren– eta Kongresuak Dina Boluarte lehendakariordea lehendakari izendatu zuenetik.</w:t>
      </w:r>
    </w:p>
    <w:p>
      <w:pPr>
        <w:pStyle w:val="0"/>
        <w:suppressAutoHyphens w:val="false"/>
        <w:rPr>
          <w:rStyle w:val="1"/>
        </w:rPr>
      </w:pPr>
      <w:r>
        <w:rPr>
          <w:rStyle w:val="1"/>
        </w:rPr>
        <w:t xml:space="preserve">2021eko hauteskundeetan, Peruko klase popularrek Pedro Castillo lehendakariarengan jarri zuten haien itxaropena, landa-eremuko eta jatorri popularreko agintari horrek gehiengo sozialak behar dituen aldaketak ekarriko zituelakoan, non eta desberdinkeria oso errotuta dagoen herrialde batean.</w:t>
      </w:r>
    </w:p>
    <w:p>
      <w:pPr>
        <w:pStyle w:val="0"/>
        <w:suppressAutoHyphens w:val="false"/>
        <w:rPr>
          <w:rStyle w:val="1"/>
        </w:rPr>
      </w:pPr>
      <w:r>
        <w:rPr>
          <w:rStyle w:val="1"/>
        </w:rPr>
        <w:t xml:space="preserve">Alabaina, botere ekonomikoaren ordezkari den eskuina gobernuaren jardun oro blokeatzen eta oztopatzen egon da legealdiaren hasieratik. Horretarako, herrialdearen erakunde-hauskortasuna aprobetxatu dute; hain zuzen, Perun oraindik ere indarrean dago Alberto Fujimoriren gobernu autoritarioaren garaian idatzi zen 1993ko Konstituzioa.</w:t>
      </w:r>
    </w:p>
    <w:p>
      <w:pPr>
        <w:pStyle w:val="0"/>
        <w:suppressAutoHyphens w:val="false"/>
        <w:rPr>
          <w:rStyle w:val="1"/>
        </w:rPr>
      </w:pPr>
      <w:r>
        <w:rPr>
          <w:rStyle w:val="1"/>
        </w:rPr>
        <w:t xml:space="preserve">Castillo lehendakaria kargutik kendu, hura atxilotu eta Dina Boluarte lehendakari izendatu zutenetik, sektore popularrek hainbat manifestazio egin dituzte herrialde osoan. Agintariek bortizki erreprimitu dituzte manifestazioak, eta larrialdi-egoera dekretatu dute oinarrizko eskubideak mugatzeko, kasurako, mugitzeko eta biltzeko askatasuna.</w:t>
      </w:r>
    </w:p>
    <w:p>
      <w:pPr>
        <w:pStyle w:val="0"/>
        <w:suppressAutoHyphens w:val="false"/>
        <w:rPr>
          <w:rStyle w:val="1"/>
        </w:rPr>
      </w:pPr>
      <w:r>
        <w:rPr>
          <w:rStyle w:val="1"/>
        </w:rPr>
        <w:t xml:space="preserve">Peruko herriak eskubidea du bere borondatea hautestontzietan adierazteko. Boluartek hauteskundeetara deitzeko proposamena egin du 2024ko apirilerako, baina hori onartezina da, eta ahal bezain azkarren deitu behar dituzte. Prozesu konstituziogile bat abiatu behar da, fujimorismoarekin behin betiko amaitzeko, zeinak hamarkadetan zehar eredu autoritario eta ustel bat betikotu baitu. Era berean, herritarren protesten errepresio bortitzari amaiera eman behar zaio lehenbailehen.</w:t>
      </w:r>
    </w:p>
    <w:p>
      <w:pPr>
        <w:pStyle w:val="0"/>
        <w:suppressAutoHyphens w:val="false"/>
        <w:rPr>
          <w:rStyle w:val="1"/>
        </w:rPr>
      </w:pPr>
      <w:r>
        <w:rPr>
          <w:rStyle w:val="1"/>
        </w:rPr>
        <w:t xml:space="preserve">Giza eskubideak bermatu behar dira, eta eskubide horiek ezin dira bertan behera utzi, ezta krisi-testuinguru batean ere.</w:t>
      </w:r>
    </w:p>
    <w:p>
      <w:pPr>
        <w:pStyle w:val="0"/>
        <w:suppressAutoHyphens w:val="false"/>
        <w:rPr>
          <w:rStyle w:val="1"/>
        </w:rPr>
      </w:pPr>
      <w:r>
        <w:rPr>
          <w:rStyle w:val="1"/>
        </w:rPr>
        <w:t xml:space="preserve">Elite baten pribilegioak betikotzea baino bilatzen ez duen estatu bortitz eta autoritario batek ezin ditu berriz zapuztu Peruko herriaren aldaketarako itxaropenak.</w:t>
      </w:r>
    </w:p>
    <w:p>
      <w:pPr>
        <w:pStyle w:val="0"/>
        <w:suppressAutoHyphens w:val="false"/>
        <w:rPr>
          <w:rStyle w:val="1"/>
        </w:rPr>
      </w:pPr>
      <w:r>
        <w:rPr>
          <w:rStyle w:val="1"/>
        </w:rPr>
        <w:t xml:space="preserve">Erabaki-proposamena</w:t>
      </w:r>
    </w:p>
    <w:p>
      <w:pPr>
        <w:pStyle w:val="0"/>
        <w:suppressAutoHyphens w:val="false"/>
        <w:rPr>
          <w:rStyle w:val="1"/>
        </w:rPr>
      </w:pPr>
      <w:r>
        <w:rPr>
          <w:rStyle w:val="1"/>
        </w:rPr>
        <w:t xml:space="preserve">1. Nafarroako Parlamentuak salatzen du Peruko herria Peruko indar armatuen aldetik bizitzen ari den errepresioa.</w:t>
      </w:r>
    </w:p>
    <w:p>
      <w:pPr>
        <w:pStyle w:val="0"/>
        <w:suppressAutoHyphens w:val="false"/>
        <w:rPr>
          <w:rStyle w:val="1"/>
        </w:rPr>
      </w:pPr>
      <w:r>
        <w:rPr>
          <w:rStyle w:val="1"/>
        </w:rPr>
        <w:t xml:space="preserve">2. Nafarroako Parlamentuak nazioarteari dei egiten dio bitarteko izan dadin atxilotuen eskubideak babesten direla bermatze aldera, defendatzeko eskubidea ezin dutelako baliatu.</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Eledunak: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