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 del Reglamento de la Cámara, se ordena la publicación en el Boletín Oficial del Parlamento de Navarra de la resolución por la que se insta al Gobierno de Navarra a eliminar el criterio geográfico en Navarra en traslados interhospitalarios de neonatos y población infantil, aprobada por la Comisión de Salud del Parlamento de Navarra en sesión celebrada el día 21 de febrero de 2023, cuyo texto se inserta a continuación:</w:t>
      </w:r>
    </w:p>
    <w:p>
      <w:pPr>
        <w:pStyle w:val="0"/>
        <w:suppressAutoHyphens w:val="false"/>
        <w:rPr>
          <w:rStyle w:val="1"/>
        </w:rPr>
      </w:pPr>
      <w:r>
        <w:rPr>
          <w:rStyle w:val="1"/>
        </w:rPr>
        <w:t xml:space="preserve">“El Parlamento de Navarra insta al Gobierno de Navarra a:</w:t>
      </w:r>
    </w:p>
    <w:p>
      <w:pPr>
        <w:pStyle w:val="0"/>
        <w:suppressAutoHyphens w:val="false"/>
        <w:rPr>
          <w:rStyle w:val="1"/>
        </w:rPr>
      </w:pPr>
      <w:r>
        <w:rPr>
          <w:rStyle w:val="1"/>
        </w:rPr>
        <w:t xml:space="preserve">1. Eliminar el criterio geográfico en Navarra en traslados interhospitalarios de neonatos y población infantil, garantizando la equidad con criterios clínicos.</w:t>
      </w:r>
    </w:p>
    <w:p>
      <w:pPr>
        <w:pStyle w:val="0"/>
        <w:suppressAutoHyphens w:val="false"/>
        <w:rPr>
          <w:rStyle w:val="1"/>
        </w:rPr>
      </w:pPr>
      <w:r>
        <w:rPr>
          <w:rStyle w:val="1"/>
        </w:rPr>
        <w:t xml:space="preserve">2. Modificar de forma continua los protocolos de traslado pediátrico y neonatal y evaluar los resultados de dichos protocolos para redefinir recursos, intervenciones y modelos organizativos que garanticen la máxima calidad y efectividad.</w:t>
      </w:r>
    </w:p>
    <w:p>
      <w:pPr>
        <w:pStyle w:val="0"/>
        <w:suppressAutoHyphens w:val="false"/>
        <w:rPr>
          <w:rStyle w:val="1"/>
        </w:rPr>
      </w:pPr>
      <w:r>
        <w:rPr>
          <w:rStyle w:val="1"/>
        </w:rPr>
        <w:t xml:space="preserve">3. Valorar alternativas para la creación de una unidad especializada de transporte interhospitalario pediátrico y neonatal”.</w:t>
      </w:r>
    </w:p>
    <w:p>
      <w:pPr>
        <w:pStyle w:val="0"/>
        <w:suppressAutoHyphens w:val="false"/>
        <w:rPr>
          <w:rStyle w:val="1"/>
        </w:rPr>
      </w:pPr>
      <w:r>
        <w:rPr>
          <w:rStyle w:val="1"/>
        </w:rPr>
        <w:t xml:space="preserve">Pamplona, 22 de febrero de 2023</w:t>
      </w:r>
    </w:p>
    <w:p>
      <w:pPr>
        <w:pStyle w:val="0"/>
        <w:suppressAutoHyphens w:val="false"/>
        <w:rPr>
          <w:rStyle w:val="1"/>
        </w:rPr>
      </w:pPr>
      <w:r>
        <w:rPr>
          <w:rStyle w:val="1"/>
        </w:rPr>
        <w:t xml:space="preserve">El Presidente: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