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75B87" w14:textId="77777777" w:rsidR="00DE300F" w:rsidRPr="00114EE7" w:rsidRDefault="00DE300F" w:rsidP="001515F4">
      <w:pPr>
        <w:pStyle w:val="Style"/>
        <w:spacing w:line="230" w:lineRule="exact"/>
        <w:textAlignment w:val="baseline"/>
        <w:rPr>
          <w:sz w:val="22"/>
          <w:szCs w:val="22"/>
          <w:rFonts w:asciiTheme="minorHAnsi" w:eastAsia="Arial" w:hAnsiTheme="minorHAnsi" w:cstheme="minorHAnsi"/>
        </w:rPr>
      </w:pPr>
      <w:r>
        <w:rPr>
          <w:sz w:val="22"/>
          <w:rFonts w:asciiTheme="minorHAnsi" w:hAnsiTheme="minorHAnsi"/>
        </w:rPr>
        <w:t xml:space="preserve">23POR-142</w:t>
      </w:r>
    </w:p>
    <w:p w14:paraId="2972784F" w14:textId="77777777" w:rsidR="00F0729D" w:rsidRPr="00114EE7" w:rsidRDefault="00F0729D" w:rsidP="001515F4">
      <w:pPr>
        <w:pStyle w:val="Style"/>
        <w:spacing w:line="230" w:lineRule="exact"/>
        <w:textAlignment w:val="baseline"/>
        <w:rPr>
          <w:rFonts w:asciiTheme="minorHAnsi" w:eastAsia="Arial" w:hAnsiTheme="minorHAnsi" w:cstheme="minorHAnsi"/>
          <w:sz w:val="22"/>
          <w:szCs w:val="22"/>
        </w:rPr>
      </w:pPr>
    </w:p>
    <w:p w14:paraId="3280CA01" w14:textId="06EE32CC" w:rsidR="00F0729D" w:rsidRPr="00114EE7" w:rsidRDefault="001515F4" w:rsidP="00DE300F">
      <w:pPr>
        <w:pStyle w:val="Style"/>
        <w:spacing w:line="230" w:lineRule="exact"/>
        <w:textAlignment w:val="baseline"/>
        <w:rPr>
          <w:sz w:val="22"/>
          <w:szCs w:val="22"/>
          <w:rFonts w:asciiTheme="minorHAnsi" w:eastAsia="Arial" w:hAnsiTheme="minorHAnsi" w:cstheme="minorHAnsi"/>
        </w:rPr>
      </w:pPr>
      <w:r>
        <w:rPr>
          <w:sz w:val="22"/>
          <w:rFonts w:asciiTheme="minorHAnsi" w:hAnsiTheme="minorHAnsi"/>
        </w:rPr>
        <w:t xml:space="preserve">EH Bildu Nafarroa talde parlamentarioari atxikitako foru parlamentari Laura Aznal Sagasti andreak, Legebiltzarreko Erregelamenduan ezarritakoaren babesean, gaurkotasun handiko honako galdera hau aurkezten du, Nafarroako Gobernuko landa Garapeneko eta Ingurumeneko kontseilari José María Aierdi Fernández de Barrena jaunak Legebiltzarraren Osoko Bilkuran ahoz erantzun dezan:</w:t>
      </w:r>
    </w:p>
    <w:p w14:paraId="4DFD22D9" w14:textId="41F879B7" w:rsidR="00F0729D" w:rsidRPr="00114EE7" w:rsidRDefault="001515F4" w:rsidP="00E5347B">
      <w:pPr>
        <w:pStyle w:val="Style"/>
        <w:spacing w:line="293" w:lineRule="exact"/>
        <w:ind w:left="5"/>
        <w:jc w:val="both"/>
        <w:textAlignment w:val="baseline"/>
        <w:rPr>
          <w:sz w:val="22"/>
          <w:szCs w:val="22"/>
          <w:rFonts w:asciiTheme="minorHAnsi" w:eastAsia="Arial" w:hAnsiTheme="minorHAnsi" w:cstheme="minorHAnsi"/>
        </w:rPr>
      </w:pPr>
      <w:r>
        <w:rPr>
          <w:sz w:val="22"/>
          <w:rFonts w:asciiTheme="minorHAnsi" w:hAnsiTheme="minorHAnsi"/>
        </w:rPr>
        <w:t xml:space="preserve">Aurreko legegintzaldian, Nafarroako Parlamentuak aho batez onetsi zuen Klima Aldaketari eta Trantsizio Energetikoari buruzko 4/2022 Foru Legea, zeina 2022ko apirilaren 1ean argitaratu baitzen NAOn.</w:t>
      </w:r>
      <w:r>
        <w:rPr>
          <w:sz w:val="22"/>
          <w:rFonts w:asciiTheme="minorHAnsi" w:hAnsiTheme="minorHAnsi"/>
        </w:rPr>
        <w:t xml:space="preserve"> </w:t>
      </w:r>
      <w:r>
        <w:rPr>
          <w:sz w:val="22"/>
          <w:rFonts w:asciiTheme="minorHAnsi" w:hAnsiTheme="minorHAnsi"/>
        </w:rPr>
        <w:t xml:space="preserve">Nafarroako Gobernuak oraindik ez ditu bete legean ezarritako zenbait epe.</w:t>
      </w:r>
    </w:p>
    <w:p w14:paraId="338C035B" w14:textId="74623AF1" w:rsidR="00F0729D" w:rsidRPr="00114EE7" w:rsidRDefault="001515F4" w:rsidP="00E5347B">
      <w:pPr>
        <w:pStyle w:val="Style"/>
        <w:spacing w:line="312" w:lineRule="exact"/>
        <w:ind w:left="10"/>
        <w:textAlignment w:val="baseline"/>
        <w:rPr>
          <w:bCs/>
          <w:sz w:val="22"/>
          <w:szCs w:val="22"/>
          <w:rFonts w:asciiTheme="minorHAnsi" w:eastAsia="Arial" w:hAnsiTheme="minorHAnsi" w:cstheme="minorHAnsi"/>
        </w:rPr>
      </w:pPr>
      <w:r>
        <w:rPr>
          <w:sz w:val="22"/>
          <w:rFonts w:asciiTheme="minorHAnsi" w:hAnsiTheme="minorHAnsi"/>
        </w:rPr>
        <w:t xml:space="preserve">Zer plangintza darabil gogoan Nafarroako Gobernuak  Klima Aldaketari eta Trantsizio Energetikoari buruzko Foru Legean ezarritako epeak betetzeari begira?</w:t>
      </w:r>
    </w:p>
    <w:p w14:paraId="1A9493B2" w14:textId="21E8937F" w:rsidR="003B1A7E" w:rsidRPr="00114EE7" w:rsidRDefault="003B1A7E" w:rsidP="00E5347B">
      <w:pPr>
        <w:pStyle w:val="Style"/>
        <w:spacing w:line="312" w:lineRule="exact"/>
        <w:ind w:left="10"/>
        <w:textAlignment w:val="baseline"/>
        <w:rPr>
          <w:bCs/>
          <w:sz w:val="22"/>
          <w:szCs w:val="22"/>
          <w:rFonts w:asciiTheme="minorHAnsi" w:eastAsia="Arial" w:hAnsiTheme="minorHAnsi" w:cstheme="minorHAnsi"/>
        </w:rPr>
      </w:pPr>
      <w:r>
        <w:rPr>
          <w:sz w:val="22"/>
          <w:rFonts w:asciiTheme="minorHAnsi" w:hAnsiTheme="minorHAnsi"/>
        </w:rPr>
        <w:t xml:space="preserve">Iruñean, 2023ko irailaren 18an</w:t>
      </w:r>
    </w:p>
    <w:p w14:paraId="3190003D" w14:textId="7687BEE4" w:rsidR="001515F4" w:rsidRPr="00114EE7" w:rsidRDefault="001515F4">
      <w:pPr>
        <w:rPr>
          <w:rFonts w:cstheme="minorHAnsi"/>
        </w:rPr>
      </w:pPr>
      <w:r>
        <w:t xml:space="preserve">Foru parlamentaria:</w:t>
      </w:r>
      <w:r>
        <w:t xml:space="preserve"> </w:t>
      </w:r>
      <w:r>
        <w:t xml:space="preserve">Laura Aznal Sagasti</w:t>
      </w:r>
    </w:p>
    <w:sectPr w:rsidR="001515F4" w:rsidRPr="00114E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5F4"/>
    <w:rsid w:val="00114EE7"/>
    <w:rsid w:val="001515F4"/>
    <w:rsid w:val="003B1A7E"/>
    <w:rsid w:val="003C1B1F"/>
    <w:rsid w:val="00845D68"/>
    <w:rsid w:val="008A3285"/>
    <w:rsid w:val="00956302"/>
    <w:rsid w:val="00B065BA"/>
    <w:rsid w:val="00CD38B2"/>
    <w:rsid w:val="00DE300F"/>
    <w:rsid w:val="00E07F65"/>
    <w:rsid w:val="00E5347B"/>
    <w:rsid w:val="00F0729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1373D"/>
  <w15:chartTrackingRefBased/>
  <w15:docId w15:val="{E25DCB39-5244-4114-AC2D-E3B183AC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rsid w:val="001515F4"/>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u-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145</Words>
  <Characters>803</Characters>
  <Application>Microsoft Office Word</Application>
  <DocSecurity>0</DocSecurity>
  <Lines>6</Lines>
  <Paragraphs>1</Paragraphs>
  <ScaleCrop>false</ScaleCrop>
  <Company>HP Inc.</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8</cp:revision>
  <dcterms:created xsi:type="dcterms:W3CDTF">2023-09-18T07:42:00Z</dcterms:created>
  <dcterms:modified xsi:type="dcterms:W3CDTF">2023-09-18T09:02:00Z</dcterms:modified>
</cp:coreProperties>
</file>