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B1F9" w14:textId="10A17ACD" w:rsidR="00BD56C2" w:rsidRPr="00D06C84" w:rsidRDefault="00BD56C2" w:rsidP="006F415B">
      <w:pPr>
        <w:pStyle w:val="Style"/>
        <w:spacing w:before="100" w:beforeAutospacing="1" w:after="200" w:line="276" w:lineRule="auto"/>
        <w:ind w:left="257" w:right="878" w:firstLine="708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23PES-112</w:t>
      </w:r>
    </w:p>
    <w:p w14:paraId="3263CF54" w14:textId="24731ED6" w:rsidR="00BD56C2" w:rsidRPr="006C26A7" w:rsidRDefault="006F7C74" w:rsidP="006F415B">
      <w:pPr>
        <w:pStyle w:val="Style"/>
        <w:spacing w:before="100" w:beforeAutospacing="1" w:after="200" w:line="276" w:lineRule="auto"/>
        <w:ind w:left="965" w:right="413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Contigo Navarra-Zurekin Nafarroa talde parlamentarioko foru parlamentari Carlos Guzmán Pérez jaunak, Legebiltzarreko Erregelamenduan ezarritakoaren babesean, honako galdera hau aurkezten du, Landa Garapeneko eta Ingurumeneko kontseilariak idatziz erantzun dezan: </w:t>
      </w:r>
    </w:p>
    <w:p w14:paraId="69AA5CEE" w14:textId="6FA9CC4D" w:rsidR="00BD56C2" w:rsidRPr="006C26A7" w:rsidRDefault="006F7C74" w:rsidP="006F415B">
      <w:pPr>
        <w:pStyle w:val="Style"/>
        <w:spacing w:before="100" w:beforeAutospacing="1" w:after="200" w:line="276" w:lineRule="auto"/>
        <w:ind w:left="960" w:right="42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Joan den irailaren 18an –astelehena–, Alesbesko Udalak komunikatu bat atera zuen, honako hau zioena: "</w:t>
      </w:r>
      <w:r>
        <w:rPr>
          <w:rFonts w:ascii="Calibri" w:hAnsi="Calibri"/>
          <w:i/>
          <w:iCs/>
          <w:sz w:val="22"/>
        </w:rPr>
        <w:t xml:space="preserve">Egun hauetako ekaitzak direla-eta, Morantetik andelera sartzen ari zaigun urak uhertasun handia du, eta, horren ondorioz, ura </w:t>
      </w:r>
      <w:r w:rsidR="00996B7F">
        <w:rPr>
          <w:rFonts w:ascii="Calibri" w:hAnsi="Calibri"/>
          <w:i/>
          <w:iCs/>
          <w:sz w:val="22"/>
        </w:rPr>
        <w:t>ez da kontsumorako egokia</w:t>
      </w:r>
      <w:r>
        <w:rPr>
          <w:rFonts w:ascii="Calibri" w:hAnsi="Calibri"/>
          <w:sz w:val="22"/>
        </w:rPr>
        <w:t>".</w:t>
      </w:r>
      <w:r>
        <w:rPr>
          <w:rFonts w:ascii="Calibri" w:hAnsi="Calibri"/>
          <w:i/>
          <w:sz w:val="22"/>
        </w:rPr>
        <w:t xml:space="preserve"> </w:t>
      </w:r>
    </w:p>
    <w:p w14:paraId="3233AC52" w14:textId="3A49C272" w:rsidR="00B82BB5" w:rsidRPr="006C26A7" w:rsidRDefault="006F7C74" w:rsidP="006F415B">
      <w:pPr>
        <w:pStyle w:val="Style"/>
        <w:spacing w:before="100" w:beforeAutospacing="1" w:after="200" w:line="276" w:lineRule="auto"/>
        <w:ind w:left="965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i/>
          <w:iCs/>
          <w:sz w:val="22"/>
        </w:rPr>
        <w:t>Tu Agua, Tu Tierra/Zureur, Zurelur</w:t>
      </w:r>
      <w:r>
        <w:rPr>
          <w:rFonts w:ascii="Calibri" w:hAnsi="Calibri"/>
          <w:sz w:val="22"/>
        </w:rPr>
        <w:t xml:space="preserve"> elkarteak jakinarazi du etxeetako iturriko uretako nitratoen analisiak egiten ari dela, eta 60 mg/L-ko nitrato-indizeak detektatu direla. </w:t>
      </w:r>
    </w:p>
    <w:p w14:paraId="03668AF4" w14:textId="26AE72E3" w:rsidR="00B82BB5" w:rsidRPr="006C26A7" w:rsidRDefault="006F7C74" w:rsidP="006F415B">
      <w:pPr>
        <w:pStyle w:val="Style"/>
        <w:spacing w:before="100" w:beforeAutospacing="1" w:after="200" w:line="276" w:lineRule="auto"/>
        <w:ind w:left="970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Irailaren 23an, Alesbesko Udalaren beste komunikatu batean berriz ere jakinarazi zenez, "</w:t>
      </w:r>
      <w:r>
        <w:rPr>
          <w:rFonts w:ascii="Calibri" w:hAnsi="Calibri"/>
          <w:i/>
          <w:iCs/>
          <w:sz w:val="22"/>
        </w:rPr>
        <w:t xml:space="preserve">Uhertasun-mailak nabarmen murriztu dira, baina oraindik ere baimendutako mailatik kanpo gaude, eta, beraz, ura oraindik </w:t>
      </w:r>
      <w:r w:rsidR="00996B7F">
        <w:rPr>
          <w:rFonts w:ascii="Calibri" w:hAnsi="Calibri"/>
          <w:i/>
          <w:iCs/>
          <w:sz w:val="22"/>
        </w:rPr>
        <w:t>ez da egokia</w:t>
      </w:r>
      <w:r>
        <w:rPr>
          <w:rFonts w:ascii="Calibri" w:hAnsi="Calibri"/>
          <w:sz w:val="22"/>
        </w:rPr>
        <w:t>".</w:t>
      </w:r>
      <w:r>
        <w:rPr>
          <w:rFonts w:ascii="Calibri" w:hAnsi="Calibri"/>
          <w:i/>
          <w:sz w:val="22"/>
        </w:rPr>
        <w:t xml:space="preserve"> </w:t>
      </w:r>
    </w:p>
    <w:p w14:paraId="0FED58DB" w14:textId="55817BF2" w:rsidR="00B82BB5" w:rsidRPr="006C26A7" w:rsidRDefault="006F7C74" w:rsidP="006F415B">
      <w:pPr>
        <w:pStyle w:val="Style"/>
        <w:spacing w:before="100" w:beforeAutospacing="1" w:after="200" w:line="276" w:lineRule="auto"/>
        <w:ind w:left="965" w:right="41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Horiek horrela, hauxe jakin nahi dugu: </w:t>
      </w:r>
    </w:p>
    <w:p w14:paraId="1193D96A" w14:textId="77777777" w:rsidR="00BD56C2" w:rsidRPr="006C26A7" w:rsidRDefault="006F7C74" w:rsidP="006F415B">
      <w:pPr>
        <w:pStyle w:val="Style"/>
        <w:numPr>
          <w:ilvl w:val="0"/>
          <w:numId w:val="1"/>
        </w:numPr>
        <w:spacing w:before="100" w:beforeAutospacing="1" w:after="200" w:line="276" w:lineRule="auto"/>
        <w:ind w:left="1690" w:right="422" w:hanging="341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Gobernua nitratoen neurketarik egiten ari al da Alesbeko uretan? </w:t>
      </w:r>
    </w:p>
    <w:p w14:paraId="688E364B" w14:textId="47BBFADD" w:rsidR="00B82BB5" w:rsidRPr="006C26A7" w:rsidRDefault="006F7C74" w:rsidP="006F415B">
      <w:pPr>
        <w:pStyle w:val="Style"/>
        <w:numPr>
          <w:ilvl w:val="0"/>
          <w:numId w:val="2"/>
        </w:numPr>
        <w:spacing w:before="100" w:beforeAutospacing="1" w:after="200" w:line="276" w:lineRule="auto"/>
        <w:ind w:left="1680" w:right="422" w:hanging="365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Gobernuaren ustez, zein izan daiteke Alesbesko urak kutsatu dituen nitratoaren jatorria? </w:t>
      </w:r>
    </w:p>
    <w:p w14:paraId="32C5D6E1" w14:textId="77777777" w:rsidR="00B82BB5" w:rsidRDefault="006F7C74" w:rsidP="006F415B">
      <w:pPr>
        <w:pStyle w:val="Style"/>
        <w:numPr>
          <w:ilvl w:val="0"/>
          <w:numId w:val="2"/>
        </w:numPr>
        <w:spacing w:before="100" w:beforeAutospacing="1" w:after="200" w:line="276" w:lineRule="auto"/>
        <w:ind w:left="1690" w:right="422" w:hanging="36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Gobernuak zer irtenbide eskain dezake Alesbesko biztanleek kalitatezko ura modu jarraituan eskura dezaketela ziurtatzeko? </w:t>
      </w:r>
    </w:p>
    <w:p w14:paraId="15AEFAC6" w14:textId="77C2AB13" w:rsidR="006F415B" w:rsidRPr="006F415B" w:rsidRDefault="006F415B" w:rsidP="006F415B">
      <w:pPr>
        <w:pStyle w:val="Style"/>
        <w:spacing w:before="100" w:beforeAutospacing="1" w:after="200" w:line="276" w:lineRule="auto"/>
        <w:ind w:right="422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2023ko irailaren 26an</w:t>
      </w:r>
    </w:p>
    <w:p w14:paraId="1DDB243F" w14:textId="3AF13082" w:rsidR="006F415B" w:rsidRPr="006F415B" w:rsidRDefault="006F415B" w:rsidP="006F415B">
      <w:pPr>
        <w:pStyle w:val="Style"/>
        <w:spacing w:before="100" w:beforeAutospacing="1" w:after="200" w:line="276" w:lineRule="auto"/>
        <w:ind w:right="422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Foru parlamentaria: Carlos Guzmán Pérez</w:t>
      </w:r>
    </w:p>
    <w:sectPr w:rsidR="006F415B" w:rsidRPr="006F415B" w:rsidSect="00E03101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B1007"/>
    <w:multiLevelType w:val="singleLevel"/>
    <w:tmpl w:val="2F984AB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3"/>
        <w:szCs w:val="23"/>
      </w:rPr>
    </w:lvl>
  </w:abstractNum>
  <w:abstractNum w:abstractNumId="1" w15:restartNumberingAfterBreak="0">
    <w:nsid w:val="62C86836"/>
    <w:multiLevelType w:val="singleLevel"/>
    <w:tmpl w:val="6862EA86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3"/>
        <w:szCs w:val="23"/>
      </w:rPr>
    </w:lvl>
  </w:abstractNum>
  <w:num w:numId="1" w16cid:durableId="995911815">
    <w:abstractNumId w:val="1"/>
  </w:num>
  <w:num w:numId="2" w16cid:durableId="213922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BB5"/>
    <w:rsid w:val="0015419C"/>
    <w:rsid w:val="006C26A7"/>
    <w:rsid w:val="006F415B"/>
    <w:rsid w:val="006F7C74"/>
    <w:rsid w:val="007A6960"/>
    <w:rsid w:val="00896782"/>
    <w:rsid w:val="00996B7F"/>
    <w:rsid w:val="00B82BB5"/>
    <w:rsid w:val="00BD56C2"/>
    <w:rsid w:val="00D06C84"/>
    <w:rsid w:val="00E0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00C9"/>
  <w15:docId w15:val="{1A37D448-396E-4AFC-B0D0-B1FFCFF7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1145</Characters>
  <Application>Microsoft Office Word</Application>
  <DocSecurity>0</DocSecurity>
  <Lines>9</Lines>
  <Paragraphs>2</Paragraphs>
  <ScaleCrop>false</ScaleCrop>
  <Company>HP Inc.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23PES-112</dc:title>
  <dc:creator>informatica</dc:creator>
  <cp:keywords>CreatedByIRIS_Readiris_17.0</cp:keywords>
  <cp:lastModifiedBy>Martin Cestao, Nerea</cp:lastModifiedBy>
  <cp:revision>11</cp:revision>
  <dcterms:created xsi:type="dcterms:W3CDTF">2023-09-27T06:45:00Z</dcterms:created>
  <dcterms:modified xsi:type="dcterms:W3CDTF">2023-10-05T11:12:00Z</dcterms:modified>
</cp:coreProperties>
</file>