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116B" w14:textId="58D5E404" w:rsidR="009279E4" w:rsidRPr="00F61238" w:rsidRDefault="003107A2" w:rsidP="00F61238">
      <w:pPr>
        <w:pStyle w:val="Style"/>
        <w:spacing w:before="100" w:beforeAutospacing="1" w:after="200" w:line="276" w:lineRule="auto"/>
        <w:rPr>
          <w:rFonts w:ascii="Calibri" w:hAnsi="Calibri" w:cs="Calibri"/>
          <w:bCs/>
          <w:sz w:val="22"/>
          <w:szCs w:val="22"/>
        </w:rPr>
      </w:pPr>
      <w:r>
        <w:rPr>
          <w:rFonts w:ascii="Calibri" w:hAnsi="Calibri"/>
          <w:sz w:val="22"/>
        </w:rPr>
        <w:t>23POR-190</w:t>
      </w:r>
    </w:p>
    <w:p w14:paraId="468A4126" w14:textId="59FAEF4E" w:rsidR="00F61238" w:rsidRPr="00F61238" w:rsidRDefault="00E20F78" w:rsidP="00F61238">
      <w:pPr>
        <w:pStyle w:val="Style"/>
        <w:spacing w:before="100" w:beforeAutospacing="1" w:after="200" w:line="276" w:lineRule="auto"/>
        <w:ind w:right="461"/>
        <w:jc w:val="both"/>
        <w:textAlignment w:val="baseline"/>
        <w:rPr>
          <w:rFonts w:ascii="Calibri" w:hAnsi="Calibri" w:cs="Calibri"/>
          <w:sz w:val="22"/>
          <w:szCs w:val="22"/>
        </w:rPr>
      </w:pPr>
      <w:r>
        <w:rPr>
          <w:rFonts w:ascii="Calibri" w:hAnsi="Calibri"/>
          <w:sz w:val="22"/>
        </w:rPr>
        <w:t xml:space="preserve">Nafarroako Gorteetako kide eta Unión del Pueblo Navarro (UPN) talde parlamentarioari atxikitako Marta Álvarez Alonso andreak honako galdera hau egiten dio Nafarroako Gobernuko Lehendakaritzako eta Berdintasuneko kontseilariari, Osoko Bilkuran ahoz erantzun dezan: </w:t>
      </w:r>
      <w:r w:rsidR="00D27BFC">
        <w:rPr>
          <w:rFonts w:ascii="Calibri" w:hAnsi="Calibri"/>
          <w:sz w:val="22"/>
        </w:rPr>
        <w:t>u</w:t>
      </w:r>
      <w:r>
        <w:rPr>
          <w:rFonts w:ascii="Calibri" w:hAnsi="Calibri"/>
          <w:sz w:val="22"/>
        </w:rPr>
        <w:t>ste</w:t>
      </w:r>
      <w:r w:rsidR="00D27BFC">
        <w:rPr>
          <w:rFonts w:ascii="Calibri" w:hAnsi="Calibri"/>
          <w:sz w:val="22"/>
        </w:rPr>
        <w:t xml:space="preserve"> al</w:t>
      </w:r>
      <w:r>
        <w:rPr>
          <w:rFonts w:ascii="Calibri" w:hAnsi="Calibri"/>
          <w:sz w:val="22"/>
        </w:rPr>
        <w:t xml:space="preserve"> duzu egokia eta nahikoa dela Nafarroako Gobernuak 2023ko azaroaren 2tik aurrera eman behar duen aurrez aurreko arreta? </w:t>
      </w:r>
    </w:p>
    <w:p w14:paraId="65564017" w14:textId="10647CF0" w:rsidR="00F61238" w:rsidRDefault="00E20F78" w:rsidP="00F61238">
      <w:pPr>
        <w:pStyle w:val="Style"/>
        <w:spacing w:before="100" w:beforeAutospacing="1" w:after="200" w:line="276" w:lineRule="auto"/>
        <w:ind w:right="2246"/>
        <w:textAlignment w:val="baseline"/>
        <w:rPr>
          <w:rFonts w:ascii="Calibri" w:eastAsia="Arial" w:hAnsi="Calibri" w:cs="Calibri"/>
          <w:sz w:val="22"/>
          <w:szCs w:val="22"/>
        </w:rPr>
      </w:pPr>
      <w:r>
        <w:rPr>
          <w:rFonts w:ascii="Calibri" w:hAnsi="Calibri"/>
          <w:sz w:val="22"/>
        </w:rPr>
        <w:t>Iruñean, 2023ko urriaren 19an</w:t>
      </w:r>
    </w:p>
    <w:p w14:paraId="2BC8A4B8" w14:textId="430ACCED" w:rsidR="009279E4" w:rsidRPr="00F61238" w:rsidRDefault="00F61238" w:rsidP="00F61238">
      <w:pPr>
        <w:pStyle w:val="Style"/>
        <w:spacing w:before="100" w:beforeAutospacing="1" w:after="200" w:line="276" w:lineRule="auto"/>
        <w:ind w:right="2246"/>
        <w:textAlignment w:val="baseline"/>
        <w:rPr>
          <w:rFonts w:ascii="Calibri" w:hAnsi="Calibri" w:cs="Calibri"/>
          <w:sz w:val="22"/>
          <w:szCs w:val="22"/>
        </w:rPr>
      </w:pPr>
      <w:r>
        <w:rPr>
          <w:rFonts w:ascii="Calibri" w:hAnsi="Calibri"/>
          <w:sz w:val="22"/>
        </w:rPr>
        <w:t xml:space="preserve">Foru parlamentaria: Marta Álvarez Alonso </w:t>
      </w:r>
    </w:p>
    <w:sectPr w:rsidR="009279E4" w:rsidRPr="00F61238" w:rsidSect="00F61238">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279E4"/>
    <w:rsid w:val="003107A2"/>
    <w:rsid w:val="009279E4"/>
    <w:rsid w:val="009E6A99"/>
    <w:rsid w:val="00D27BFC"/>
    <w:rsid w:val="00E20F78"/>
    <w:rsid w:val="00F612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81EA"/>
  <w15:docId w15:val="{ED8B2AF3-47A6-498C-A030-B61966AE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402</Characters>
  <Application>Microsoft Office Word</Application>
  <DocSecurity>0</DocSecurity>
  <Lines>3</Lines>
  <Paragraphs>1</Paragraphs>
  <ScaleCrop>false</ScaleCrop>
  <Company>HP Inc.</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23POR-190</dc:title>
  <dc:creator>informatica</dc:creator>
  <cp:keywords>CreatedByIRIS_Readiris_17.0</cp:keywords>
  <cp:lastModifiedBy>Martin Cestao, Nerea</cp:lastModifiedBy>
  <cp:revision>6</cp:revision>
  <dcterms:created xsi:type="dcterms:W3CDTF">2023-10-19T12:35:00Z</dcterms:created>
  <dcterms:modified xsi:type="dcterms:W3CDTF">2023-10-24T07:25:00Z</dcterms:modified>
</cp:coreProperties>
</file>