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F6ED" w14:textId="3A07AEA1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>23MOC-85</w:t>
      </w:r>
    </w:p>
    <w:p w14:paraId="749FC9B8" w14:textId="16243F29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>Doña María Teresa Nosti Izquierdo, miembro de las Cortes de Navarra, portavoz de la Agrupación Parlamentaria V</w:t>
      </w:r>
      <w:r w:rsidR="0059437F">
        <w:rPr>
          <w:rFonts w:ascii="Calibri" w:hAnsi="Calibri" w:cs="Calibri"/>
          <w:sz w:val="22"/>
          <w:szCs w:val="22"/>
        </w:rPr>
        <w:t>ox</w:t>
      </w:r>
      <w:r w:rsidRPr="00733179">
        <w:rPr>
          <w:rFonts w:ascii="Calibri" w:hAnsi="Calibri" w:cs="Calibri"/>
          <w:sz w:val="22"/>
          <w:szCs w:val="22"/>
        </w:rPr>
        <w:t xml:space="preserve"> Navarra, al amparo de lo dispuesto en el artículo 219 del Reglamento de la Cámara, presenta la siguiente </w:t>
      </w:r>
      <w:r w:rsidR="0059437F" w:rsidRPr="0059437F">
        <w:rPr>
          <w:rFonts w:ascii="Calibri" w:hAnsi="Calibri" w:cs="Calibri"/>
          <w:sz w:val="22"/>
          <w:szCs w:val="22"/>
        </w:rPr>
        <w:t>moción</w:t>
      </w:r>
      <w:r w:rsidRPr="007331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33179">
        <w:rPr>
          <w:rFonts w:ascii="Calibri" w:hAnsi="Calibri" w:cs="Calibri"/>
          <w:sz w:val="22"/>
          <w:szCs w:val="22"/>
        </w:rPr>
        <w:t xml:space="preserve">para su debate y votación: </w:t>
      </w:r>
    </w:p>
    <w:p w14:paraId="310AA011" w14:textId="66B09281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 xml:space="preserve">El pasado 13 de diciembre el Presidente del Parlamento de Navarra, Unai Hualde, recibió en su despacho a Ane Elordi y Xabier Gartzia, responsables de Korrika, para tratar el tema de la carrera a favor del euskera que, organizada por AEK bajo el lema </w:t>
      </w:r>
      <w:r w:rsidRPr="00733179">
        <w:rPr>
          <w:rFonts w:ascii="Calibri" w:hAnsi="Calibri" w:cs="Calibri"/>
          <w:i/>
          <w:iCs/>
          <w:sz w:val="22"/>
          <w:szCs w:val="22"/>
        </w:rPr>
        <w:t>Harro Herri</w:t>
      </w:r>
      <w:r w:rsidRPr="00733179">
        <w:rPr>
          <w:rFonts w:ascii="Calibri" w:hAnsi="Calibri" w:cs="Calibri"/>
          <w:sz w:val="22"/>
          <w:szCs w:val="22"/>
        </w:rPr>
        <w:t xml:space="preserve">, se celebrará durante marzo con salida en Irún y su final en Baiona. </w:t>
      </w:r>
    </w:p>
    <w:p w14:paraId="7FAB6857" w14:textId="77777777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 xml:space="preserve">La compra de kilómetros es el procedimiento para obtener dinero público de Navarra, y por lo tanto de todos los navarros, y este evento no respeta la realidad de Navarra. El objetivo de la Korrika es impulsar la concienciación a favor del euskera y recabar fondos y subvenciones. </w:t>
      </w:r>
    </w:p>
    <w:p w14:paraId="6DCECC56" w14:textId="176BAB41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>El Parlamento de Navarra, como representante de la voluntad popular</w:t>
      </w:r>
      <w:r w:rsidR="0059437F">
        <w:rPr>
          <w:rFonts w:ascii="Calibri" w:hAnsi="Calibri" w:cs="Calibri"/>
          <w:sz w:val="22"/>
          <w:szCs w:val="22"/>
        </w:rPr>
        <w:t xml:space="preserve">, </w:t>
      </w:r>
      <w:r w:rsidRPr="00733179">
        <w:rPr>
          <w:rFonts w:ascii="Calibri" w:hAnsi="Calibri" w:cs="Calibri"/>
          <w:sz w:val="22"/>
          <w:szCs w:val="22"/>
        </w:rPr>
        <w:t>no debe de politizar la lengua vasca, que ha resultado evidente que en ediciones de la Korrika se han introducido reivindicaciones de los presos de ETA</w:t>
      </w:r>
      <w:r w:rsidR="00C869FB">
        <w:rPr>
          <w:rFonts w:ascii="Calibri" w:hAnsi="Calibri" w:cs="Calibri"/>
          <w:sz w:val="22"/>
          <w:szCs w:val="22"/>
        </w:rPr>
        <w:t>.</w:t>
      </w:r>
      <w:r w:rsidRPr="00733179">
        <w:rPr>
          <w:rFonts w:ascii="Calibri" w:hAnsi="Calibri" w:cs="Calibri"/>
          <w:sz w:val="22"/>
          <w:szCs w:val="22"/>
        </w:rPr>
        <w:t xml:space="preserve"> </w:t>
      </w:r>
    </w:p>
    <w:p w14:paraId="3181ED77" w14:textId="4756FC74" w:rsidR="00733179" w:rsidRPr="00733179" w:rsidRDefault="00733179" w:rsidP="00733179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>Por ello, al amparo de lo expuesto</w:t>
      </w:r>
      <w:r w:rsidR="0059437F">
        <w:rPr>
          <w:rFonts w:ascii="Calibri" w:hAnsi="Calibri" w:cs="Calibri"/>
          <w:sz w:val="22"/>
          <w:szCs w:val="22"/>
        </w:rPr>
        <w:t>,</w:t>
      </w:r>
      <w:r w:rsidRPr="00733179">
        <w:rPr>
          <w:rFonts w:ascii="Calibri" w:hAnsi="Calibri" w:cs="Calibri"/>
          <w:sz w:val="22"/>
          <w:szCs w:val="22"/>
        </w:rPr>
        <w:t xml:space="preserve"> </w:t>
      </w:r>
    </w:p>
    <w:p w14:paraId="607FA933" w14:textId="0424F642" w:rsidR="00733179" w:rsidRPr="00733179" w:rsidRDefault="00733179" w:rsidP="00650404">
      <w:pPr>
        <w:pStyle w:val="Default"/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33179">
        <w:rPr>
          <w:rFonts w:ascii="Calibri" w:hAnsi="Calibri" w:cs="Calibri"/>
          <w:sz w:val="22"/>
          <w:szCs w:val="22"/>
        </w:rPr>
        <w:t xml:space="preserve">El Parlamento de Navarra se compromete a no colaborar más con la carrera Korrika y no financiarla con dinero público. </w:t>
      </w:r>
    </w:p>
    <w:p w14:paraId="0DE72C81" w14:textId="7A81C7B3" w:rsidR="00B065BA" w:rsidRDefault="00733179" w:rsidP="00733179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733179">
        <w:rPr>
          <w:rFonts w:ascii="Calibri" w:hAnsi="Calibri" w:cs="Calibri"/>
        </w:rPr>
        <w:t>En Pamplona</w:t>
      </w:r>
      <w:r w:rsidR="007872D7">
        <w:rPr>
          <w:rFonts w:ascii="Calibri" w:hAnsi="Calibri" w:cs="Calibri"/>
        </w:rPr>
        <w:t>,</w:t>
      </w:r>
      <w:r w:rsidRPr="00733179">
        <w:rPr>
          <w:rFonts w:ascii="Calibri" w:hAnsi="Calibri" w:cs="Calibri"/>
        </w:rPr>
        <w:t xml:space="preserve"> a 15 de diciembre de 2023</w:t>
      </w:r>
    </w:p>
    <w:p w14:paraId="3255EDB3" w14:textId="3C227259" w:rsidR="0059437F" w:rsidRPr="00733179" w:rsidRDefault="0059437F" w:rsidP="00733179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María Teresa Nosti Izquierdo</w:t>
      </w:r>
      <w:r w:rsidR="00B35FB4">
        <w:rPr>
          <w:rFonts w:ascii="Calibri" w:hAnsi="Calibri" w:cs="Calibri"/>
        </w:rPr>
        <w:t xml:space="preserve"> </w:t>
      </w:r>
    </w:p>
    <w:sectPr w:rsidR="0059437F" w:rsidRPr="0073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15B9"/>
    <w:multiLevelType w:val="hybridMultilevel"/>
    <w:tmpl w:val="50EE2058"/>
    <w:lvl w:ilvl="0" w:tplc="FCD647D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79"/>
    <w:rsid w:val="001E34F2"/>
    <w:rsid w:val="002E4562"/>
    <w:rsid w:val="003C1B1F"/>
    <w:rsid w:val="0059437F"/>
    <w:rsid w:val="00650404"/>
    <w:rsid w:val="00733179"/>
    <w:rsid w:val="007872D7"/>
    <w:rsid w:val="00845D68"/>
    <w:rsid w:val="008A3285"/>
    <w:rsid w:val="00956302"/>
    <w:rsid w:val="00B065BA"/>
    <w:rsid w:val="00B35FB4"/>
    <w:rsid w:val="00C869FB"/>
    <w:rsid w:val="00E700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2A67"/>
  <w15:chartTrackingRefBased/>
  <w15:docId w15:val="{FC5B51B7-998E-411C-94CC-D33C82D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3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1140</Characters>
  <Application>Microsoft Office Word</Application>
  <DocSecurity>0</DocSecurity>
  <Lines>9</Lines>
  <Paragraphs>2</Paragraphs>
  <ScaleCrop>false</ScaleCrop>
  <Company>HP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2023-12-18T07:40:00Z</dcterms:created>
  <dcterms:modified xsi:type="dcterms:W3CDTF">2023-12-20T08:33:00Z</dcterms:modified>
</cp:coreProperties>
</file>