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1FB6" w14:textId="77777777" w:rsidR="0038619E" w:rsidRDefault="003A006E" w:rsidP="00356946">
      <w:pPr>
        <w:pStyle w:val="Style"/>
        <w:spacing w:before="100" w:beforeAutospacing="1" w:after="200" w:line="276" w:lineRule="auto"/>
        <w:ind w:right="178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38619E">
        <w:rPr>
          <w:rFonts w:ascii="Calibri" w:eastAsia="Arial" w:hAnsi="Calibri" w:cs="Calibri"/>
          <w:bCs/>
          <w:sz w:val="22"/>
          <w:szCs w:val="22"/>
        </w:rPr>
        <w:t>24PE</w:t>
      </w:r>
      <w:r w:rsidR="0038619E" w:rsidRPr="0038619E">
        <w:rPr>
          <w:rFonts w:ascii="Calibri" w:eastAsia="Arial" w:hAnsi="Calibri" w:cs="Calibri"/>
          <w:bCs/>
          <w:sz w:val="22"/>
          <w:szCs w:val="22"/>
        </w:rPr>
        <w:t>S</w:t>
      </w:r>
      <w:r w:rsidRPr="0038619E">
        <w:rPr>
          <w:rFonts w:ascii="Calibri" w:eastAsia="Arial" w:hAnsi="Calibri" w:cs="Calibri"/>
          <w:bCs/>
          <w:sz w:val="22"/>
          <w:szCs w:val="22"/>
        </w:rPr>
        <w:t>-4</w:t>
      </w:r>
    </w:p>
    <w:p w14:paraId="312DAFD9" w14:textId="7654AE92" w:rsidR="0011716F" w:rsidRPr="003A006E" w:rsidRDefault="00356946" w:rsidP="00356946">
      <w:pPr>
        <w:pStyle w:val="Style"/>
        <w:spacing w:before="100" w:beforeAutospacing="1" w:after="200" w:line="276" w:lineRule="auto"/>
        <w:ind w:left="708" w:right="17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A006E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3A006E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36705033" w14:textId="073F2193" w:rsidR="0038619E" w:rsidRDefault="00356946" w:rsidP="00356946">
      <w:pPr>
        <w:pStyle w:val="Style"/>
        <w:spacing w:before="100" w:beforeAutospacing="1" w:after="200" w:line="276" w:lineRule="auto"/>
        <w:ind w:left="708" w:right="17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A006E">
        <w:rPr>
          <w:rFonts w:ascii="Calibri" w:eastAsia="Arial" w:hAnsi="Calibri" w:cs="Calibri"/>
          <w:sz w:val="22"/>
          <w:szCs w:val="22"/>
        </w:rPr>
        <w:t>¿</w:t>
      </w:r>
      <w:r w:rsidRPr="003A006E">
        <w:rPr>
          <w:rFonts w:ascii="Calibri" w:eastAsia="Arial" w:hAnsi="Calibri" w:cs="Calibri"/>
          <w:sz w:val="22"/>
          <w:szCs w:val="22"/>
        </w:rPr>
        <w:t>Qué previsión tiene el Departamento de Salud para dar respuesta a las 1</w:t>
      </w:r>
      <w:r w:rsidRPr="003A006E">
        <w:rPr>
          <w:rFonts w:ascii="Calibri" w:eastAsia="Arial" w:hAnsi="Calibri" w:cs="Calibri"/>
          <w:sz w:val="22"/>
          <w:szCs w:val="22"/>
        </w:rPr>
        <w:t>.</w:t>
      </w:r>
      <w:r w:rsidRPr="003A006E">
        <w:rPr>
          <w:rFonts w:ascii="Calibri" w:eastAsia="Arial" w:hAnsi="Calibri" w:cs="Calibri"/>
          <w:sz w:val="22"/>
          <w:szCs w:val="22"/>
        </w:rPr>
        <w:t xml:space="preserve">700 solicitudes de incremento de nivel de carrera profesional de médicos/as y enfermeras/os que se encuentran sin resolución y cuándo esos profesionales podrán cobrar el incentivo económico ligado a la carrera profesional? </w:t>
      </w:r>
    </w:p>
    <w:p w14:paraId="32339A94" w14:textId="77777777" w:rsidR="0038619E" w:rsidRDefault="00356946" w:rsidP="00356946">
      <w:pPr>
        <w:pStyle w:val="Style"/>
        <w:spacing w:before="100" w:beforeAutospacing="1" w:after="200" w:line="276" w:lineRule="auto"/>
        <w:ind w:right="17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3A006E">
        <w:rPr>
          <w:rFonts w:ascii="Calibri" w:eastAsia="Arial" w:hAnsi="Calibri" w:cs="Calibri"/>
          <w:sz w:val="22"/>
          <w:szCs w:val="22"/>
        </w:rPr>
        <w:t xml:space="preserve">Pamplona, a </w:t>
      </w:r>
      <w:r w:rsidRPr="003A006E">
        <w:rPr>
          <w:rFonts w:ascii="Calibri" w:eastAsia="Arial" w:hAnsi="Calibri" w:cs="Calibri"/>
          <w:sz w:val="22"/>
          <w:szCs w:val="22"/>
        </w:rPr>
        <w:t>8 de enero de 2024</w:t>
      </w:r>
    </w:p>
    <w:p w14:paraId="6F83DC34" w14:textId="7D3E4912" w:rsidR="0011716F" w:rsidRPr="003A006E" w:rsidRDefault="0038619E" w:rsidP="00356946">
      <w:pPr>
        <w:pStyle w:val="Style"/>
        <w:spacing w:before="100" w:beforeAutospacing="1" w:after="200" w:line="276" w:lineRule="auto"/>
        <w:ind w:right="178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356946" w:rsidRPr="003A006E">
        <w:rPr>
          <w:rFonts w:ascii="Calibri" w:eastAsia="Arial" w:hAnsi="Calibri" w:cs="Calibri"/>
          <w:sz w:val="22"/>
          <w:szCs w:val="22"/>
        </w:rPr>
        <w:t xml:space="preserve">Leticia San Martín </w:t>
      </w:r>
      <w:r w:rsidR="00356946" w:rsidRPr="003A006E">
        <w:rPr>
          <w:rFonts w:ascii="Calibri" w:eastAsia="Arial" w:hAnsi="Calibri" w:cs="Calibri"/>
          <w:sz w:val="22"/>
          <w:szCs w:val="22"/>
        </w:rPr>
        <w:t xml:space="preserve">Rodríguez </w:t>
      </w:r>
    </w:p>
    <w:sectPr w:rsidR="0011716F" w:rsidRPr="003A006E" w:rsidSect="003A006E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16F"/>
    <w:rsid w:val="0011716F"/>
    <w:rsid w:val="00356946"/>
    <w:rsid w:val="0038619E"/>
    <w:rsid w:val="003A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B18"/>
  <w15:docId w15:val="{E8E5F86B-6C70-43E6-8878-6699EE7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545</Characters>
  <Application>Microsoft Office Word</Application>
  <DocSecurity>0</DocSecurity>
  <Lines>4</Lines>
  <Paragraphs>1</Paragraphs>
  <ScaleCrop>false</ScaleCrop>
  <Company>HP Inc.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24PES-4</dc:title>
  <dc:creator>informatica</dc:creator>
  <cp:keywords>CreatedByIRIS_Readiris_17.0</cp:keywords>
  <cp:lastModifiedBy>Mauleón, Fernando</cp:lastModifiedBy>
  <cp:revision>4</cp:revision>
  <dcterms:created xsi:type="dcterms:W3CDTF">2024-01-09T07:26:00Z</dcterms:created>
  <dcterms:modified xsi:type="dcterms:W3CDTF">2024-01-09T07:30:00Z</dcterms:modified>
</cp:coreProperties>
</file>