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9BA1" w14:textId="32EB6A15" w:rsidR="00B63FC5" w:rsidRPr="00055EC8" w:rsidRDefault="00B63FC5" w:rsidP="00B63FC5">
      <w:pPr>
        <w:spacing w:after="120" w:line="360" w:lineRule="auto"/>
        <w:jc w:val="both"/>
        <w:rPr>
          <w:rFonts w:ascii="Helvetica LT Std" w:hAnsi="Helvetica LT Std" w:cs="Arial"/>
          <w:sz w:val="18"/>
          <w:szCs w:val="18"/>
        </w:rPr>
      </w:pPr>
      <w:r w:rsidRPr="00055EC8">
        <w:rPr>
          <w:rFonts w:ascii="Helvetica LT Std" w:hAnsi="Helvetica LT Std"/>
          <w:sz w:val="18"/>
          <w:szCs w:val="18"/>
        </w:rPr>
        <w:t>23PES-120</w:t>
      </w:r>
    </w:p>
    <w:p w14:paraId="4EE791A3" w14:textId="1A9A41A8" w:rsidR="00F175B1" w:rsidRPr="00055EC8" w:rsidRDefault="003675A5" w:rsidP="00B63FC5">
      <w:pPr>
        <w:spacing w:after="120" w:line="360" w:lineRule="auto"/>
        <w:jc w:val="both"/>
        <w:rPr>
          <w:rFonts w:ascii="Helvetica LT Std" w:hAnsi="Helvetica LT Std" w:cs="Arial"/>
          <w:sz w:val="18"/>
          <w:szCs w:val="18"/>
        </w:rPr>
      </w:pPr>
      <w:r w:rsidRPr="00055EC8">
        <w:rPr>
          <w:rFonts w:ascii="Helvetica LT Std" w:hAnsi="Helvetica LT Std"/>
          <w:sz w:val="18"/>
          <w:szCs w:val="18"/>
        </w:rPr>
        <w:t>EH Bildu Nafarroa talde parlamentarioari atxikitako foru parlamentari Javier Arza Porras jaunak 11-23/PES-00120 galdera egin du, idatziz erantzun dakion, honako honi buruz:</w:t>
      </w:r>
    </w:p>
    <w:p w14:paraId="1C74070F" w14:textId="77777777" w:rsidR="00F175B1" w:rsidRPr="00055EC8" w:rsidRDefault="00F175B1" w:rsidP="00B63FC5">
      <w:pPr>
        <w:pStyle w:val="Prrafodelista"/>
        <w:numPr>
          <w:ilvl w:val="0"/>
          <w:numId w:val="1"/>
        </w:numPr>
        <w:spacing w:after="120" w:line="360" w:lineRule="auto"/>
        <w:jc w:val="both"/>
        <w:rPr>
          <w:rFonts w:ascii="Helvetica LT Std" w:hAnsi="Helvetica LT Std" w:cs="Arial"/>
          <w:sz w:val="18"/>
          <w:szCs w:val="18"/>
        </w:rPr>
      </w:pPr>
      <w:r w:rsidRPr="00055EC8">
        <w:rPr>
          <w:rFonts w:ascii="Helvetica LT Std" w:hAnsi="Helvetica LT Std"/>
          <w:sz w:val="18"/>
          <w:szCs w:val="18"/>
        </w:rPr>
        <w:t>Nafarroako Gobernuaren Gizarte Zerbitzuen Zorroak prestazio bermatu gisa jasotzen du adinekoentzako egoitza-arreta, zeina plaza publikoen edo itunduen bidez eskainiko baita. Zerbitzu horren jarraipena egin ahal izateko, honako galdera hau egin nahi diogu Eskubide Sozialetako Departamentuari:</w:t>
      </w:r>
    </w:p>
    <w:p w14:paraId="2A3F7E4D" w14:textId="4474D451" w:rsidR="00F175B1" w:rsidRPr="00055EC8" w:rsidRDefault="00F175B1" w:rsidP="00B63FC5">
      <w:pPr>
        <w:pStyle w:val="Prrafodelista"/>
        <w:numPr>
          <w:ilvl w:val="0"/>
          <w:numId w:val="1"/>
        </w:numPr>
        <w:spacing w:after="120" w:line="360" w:lineRule="auto"/>
        <w:jc w:val="both"/>
        <w:rPr>
          <w:rFonts w:ascii="Helvetica LT Std" w:hAnsi="Helvetica LT Std" w:cs="Arial"/>
          <w:sz w:val="18"/>
          <w:szCs w:val="18"/>
        </w:rPr>
      </w:pPr>
      <w:r w:rsidRPr="00055EC8">
        <w:rPr>
          <w:rFonts w:ascii="Helvetica LT Std" w:hAnsi="Helvetica LT Std"/>
          <w:sz w:val="18"/>
          <w:szCs w:val="18"/>
        </w:rPr>
        <w:t>Zer itxaro</w:t>
      </w:r>
      <w:r w:rsidR="0030166D">
        <w:rPr>
          <w:rFonts w:ascii="Helvetica LT Std" w:hAnsi="Helvetica LT Std"/>
          <w:sz w:val="18"/>
          <w:szCs w:val="18"/>
        </w:rPr>
        <w:t>n-</w:t>
      </w:r>
      <w:r w:rsidRPr="00055EC8">
        <w:rPr>
          <w:rFonts w:ascii="Helvetica LT Std" w:hAnsi="Helvetica LT Std"/>
          <w:sz w:val="18"/>
          <w:szCs w:val="18"/>
        </w:rPr>
        <w:t xml:space="preserve">zerrenda dago gaur egun, eta zenbat denbora itxaron behar da batez beste </w:t>
      </w:r>
      <w:r w:rsidR="0030166D">
        <w:rPr>
          <w:rFonts w:ascii="Helvetica LT Std" w:hAnsi="Helvetica LT Std"/>
          <w:sz w:val="18"/>
          <w:szCs w:val="18"/>
        </w:rPr>
        <w:t>zahar-etxe</w:t>
      </w:r>
      <w:r w:rsidRPr="00055EC8">
        <w:rPr>
          <w:rFonts w:ascii="Helvetica LT Std" w:hAnsi="Helvetica LT Std"/>
          <w:sz w:val="18"/>
          <w:szCs w:val="18"/>
        </w:rPr>
        <w:t xml:space="preserve"> publikoetako toki bat (El Vergel, Santo Domingo eta udalaren </w:t>
      </w:r>
      <w:r w:rsidR="0030166D">
        <w:rPr>
          <w:rFonts w:ascii="Helvetica LT Std" w:hAnsi="Helvetica LT Std"/>
          <w:sz w:val="18"/>
          <w:szCs w:val="18"/>
        </w:rPr>
        <w:t>zahar-etxe</w:t>
      </w:r>
      <w:r w:rsidRPr="00055EC8">
        <w:rPr>
          <w:rFonts w:ascii="Helvetica LT Std" w:hAnsi="Helvetica LT Std"/>
          <w:sz w:val="18"/>
          <w:szCs w:val="18"/>
        </w:rPr>
        <w:t xml:space="preserve">ak), alde batetik, eta itundutako </w:t>
      </w:r>
      <w:r w:rsidR="0030166D">
        <w:rPr>
          <w:rFonts w:ascii="Helvetica LT Std" w:hAnsi="Helvetica LT Std"/>
          <w:sz w:val="18"/>
          <w:szCs w:val="18"/>
        </w:rPr>
        <w:t>zahar-etxe</w:t>
      </w:r>
      <w:r w:rsidRPr="00055EC8">
        <w:rPr>
          <w:rFonts w:ascii="Helvetica LT Std" w:hAnsi="Helvetica LT Std"/>
          <w:sz w:val="18"/>
          <w:szCs w:val="18"/>
        </w:rPr>
        <w:t>etako toki bat, bestetik, lortzeko?</w:t>
      </w:r>
    </w:p>
    <w:p w14:paraId="1DD97669" w14:textId="77777777" w:rsidR="00694FD1" w:rsidRPr="00055EC8" w:rsidRDefault="00F175B1" w:rsidP="00B63FC5">
      <w:pPr>
        <w:spacing w:after="120" w:line="360" w:lineRule="auto"/>
        <w:jc w:val="both"/>
        <w:rPr>
          <w:rFonts w:ascii="Helvetica LT Std" w:hAnsi="Helvetica LT Std" w:cs="Arial"/>
          <w:sz w:val="18"/>
          <w:szCs w:val="18"/>
        </w:rPr>
      </w:pPr>
      <w:r w:rsidRPr="00055EC8">
        <w:rPr>
          <w:rFonts w:ascii="Helvetica LT Std" w:hAnsi="Helvetica LT Std"/>
          <w:sz w:val="18"/>
          <w:szCs w:val="18"/>
        </w:rPr>
        <w:t>Hona Nafarroako Gobernuko Eskubide Sozialetako, Ekonomia Sozialeko eta Enpleguko kontseilariak horri buruz ematen duen informazioa:</w:t>
      </w:r>
    </w:p>
    <w:p w14:paraId="3718AD08" w14:textId="77777777" w:rsidR="00FF0F69" w:rsidRPr="00055EC8" w:rsidRDefault="00FF0F69" w:rsidP="00B63FC5">
      <w:pPr>
        <w:tabs>
          <w:tab w:val="center" w:pos="4252"/>
          <w:tab w:val="left" w:pos="7716"/>
        </w:tabs>
        <w:spacing w:after="120" w:line="360" w:lineRule="auto"/>
        <w:jc w:val="both"/>
        <w:rPr>
          <w:rFonts w:ascii="Helvetica LT Std" w:hAnsi="Helvetica LT Std" w:cs="Arial"/>
          <w:sz w:val="18"/>
          <w:szCs w:val="18"/>
        </w:rPr>
      </w:pPr>
      <w:r w:rsidRPr="00055EC8">
        <w:rPr>
          <w:rFonts w:ascii="Helvetica LT Std" w:hAnsi="Helvetica LT Std"/>
          <w:sz w:val="18"/>
          <w:szCs w:val="18"/>
        </w:rPr>
        <w:t>Une honetan 664 pertsona daude plaza itundu baten zain: horietatik 521 egoitzako plaza bat okupatzen daude, eta beste 143 beren etxean. 1. taulan jasotzen da pertsona kopurua eskatutako egoitza motaren arabera (publikoa, itundua eta eskaeran zentro mota espezifikorik zehazten ez dutenak). Adierazi behar da toki erakundeen titulartasuneko egoitza publikoek plazak ituntzen dituztela Pertsonen Autonomiarako eta Garapenerako Nafarroako Agentziarekin egoitza pribatuekin baliatzen den sistema beraren bitartez.</w:t>
      </w:r>
    </w:p>
    <w:p w14:paraId="11DFA52A" w14:textId="7B61BEED" w:rsidR="00B63FC5" w:rsidRPr="00055EC8" w:rsidRDefault="00FF0F69" w:rsidP="00B63FC5">
      <w:pPr>
        <w:tabs>
          <w:tab w:val="center" w:pos="4252"/>
          <w:tab w:val="left" w:pos="7716"/>
        </w:tabs>
        <w:spacing w:after="120" w:line="360" w:lineRule="auto"/>
        <w:jc w:val="both"/>
        <w:rPr>
          <w:rFonts w:ascii="Helvetica LT Std" w:hAnsi="Helvetica LT Std" w:cs="Arial"/>
          <w:sz w:val="18"/>
          <w:szCs w:val="18"/>
        </w:rPr>
      </w:pPr>
      <w:r w:rsidRPr="00055EC8">
        <w:rPr>
          <w:rFonts w:ascii="Helvetica LT Std" w:hAnsi="Helvetica LT Std"/>
          <w:sz w:val="18"/>
          <w:szCs w:val="18"/>
        </w:rPr>
        <w:t>Egoitzako plaza bat okupatzen ari diren 521 pertsonetatik, 62 plaza itundu nahiz publiko bat ari dira okupatzen, baina beste zentro batera lekualdatzeko eskatu dute (hiruk gizarte zerbitzuetako eremu berean). Gainontzeko 459 pertsonak plaza pribatu bat ari dira okupatzen eta zerbitzuari lotutako prestazio bat jasotzen dute finantzatzeko. 2. taulan jasotzen dira bidaltzeko eskatutako eremuak.</w:t>
      </w:r>
    </w:p>
    <w:p w14:paraId="6FE68B0C" w14:textId="77777777" w:rsidR="00B63FC5" w:rsidRPr="00055EC8" w:rsidRDefault="00B63FC5" w:rsidP="00B63FC5">
      <w:pPr>
        <w:spacing w:after="120" w:line="259" w:lineRule="auto"/>
        <w:rPr>
          <w:rFonts w:ascii="Helvetica LT Std" w:hAnsi="Helvetica LT Std" w:cs="Arial"/>
          <w:sz w:val="18"/>
          <w:szCs w:val="18"/>
        </w:rPr>
      </w:pPr>
      <w:r w:rsidRPr="00055EC8">
        <w:rPr>
          <w:rFonts w:ascii="Helvetica LT Std" w:hAnsi="Helvetica LT Std"/>
          <w:sz w:val="18"/>
          <w:szCs w:val="18"/>
        </w:rPr>
        <w:br w:type="page"/>
      </w:r>
    </w:p>
    <w:p w14:paraId="68EEA512" w14:textId="77777777" w:rsidR="00FF0F69" w:rsidRPr="00055EC8" w:rsidRDefault="00FF0F69" w:rsidP="00B63FC5">
      <w:pPr>
        <w:tabs>
          <w:tab w:val="center" w:pos="4252"/>
          <w:tab w:val="left" w:pos="7716"/>
        </w:tabs>
        <w:spacing w:after="120" w:line="360" w:lineRule="auto"/>
        <w:rPr>
          <w:rFonts w:ascii="Helvetica LT Std" w:hAnsi="Helvetica LT Std" w:cs="Arial"/>
          <w:b/>
          <w:sz w:val="18"/>
          <w:szCs w:val="18"/>
        </w:rPr>
      </w:pPr>
      <w:bookmarkStart w:id="0" w:name="_Hlk158013722"/>
      <w:r w:rsidRPr="00055EC8">
        <w:rPr>
          <w:rFonts w:ascii="Helvetica LT Std" w:hAnsi="Helvetica LT Std"/>
          <w:b/>
          <w:sz w:val="18"/>
          <w:szCs w:val="18"/>
        </w:rPr>
        <w:lastRenderedPageBreak/>
        <w:t>1. taula.</w:t>
      </w:r>
      <w:r w:rsidRPr="00055EC8">
        <w:rPr>
          <w:rFonts w:ascii="Helvetica LT Std" w:hAnsi="Helvetica LT Std"/>
          <w:sz w:val="18"/>
          <w:szCs w:val="18"/>
        </w:rPr>
        <w:t xml:space="preserve"> </w:t>
      </w:r>
      <w:r w:rsidRPr="00055EC8">
        <w:rPr>
          <w:rFonts w:ascii="Helvetica LT Std" w:hAnsi="Helvetica LT Std"/>
          <w:b/>
          <w:sz w:val="18"/>
          <w:szCs w:val="18"/>
        </w:rPr>
        <w:t>Plaza itunduaren zain dauden pertsonen kopurua egoitza motaren arabera.</w:t>
      </w:r>
    </w:p>
    <w:tbl>
      <w:tblPr>
        <w:tblW w:w="8646" w:type="dxa"/>
        <w:tblInd w:w="75" w:type="dxa"/>
        <w:tblCellMar>
          <w:left w:w="70" w:type="dxa"/>
          <w:right w:w="70" w:type="dxa"/>
        </w:tblCellMar>
        <w:tblLook w:val="04A0" w:firstRow="1" w:lastRow="0" w:firstColumn="1" w:lastColumn="0" w:noHBand="0" w:noVBand="1"/>
      </w:tblPr>
      <w:tblGrid>
        <w:gridCol w:w="1800"/>
        <w:gridCol w:w="2448"/>
        <w:gridCol w:w="1705"/>
        <w:gridCol w:w="1418"/>
        <w:gridCol w:w="1275"/>
      </w:tblGrid>
      <w:tr w:rsidR="00FF0F69" w:rsidRPr="00055EC8" w14:paraId="7C9336ED" w14:textId="77777777" w:rsidTr="00B63FC5">
        <w:trPr>
          <w:trHeight w:val="885"/>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AC0EB" w14:textId="77777777" w:rsidR="00FF0F69" w:rsidRPr="00055EC8" w:rsidRDefault="00FF0F69" w:rsidP="00404E2B">
            <w:pPr>
              <w:spacing w:after="120" w:line="360" w:lineRule="auto"/>
              <w:rPr>
                <w:rFonts w:ascii="Helvetica LT Std" w:hAnsi="Helvetica LT Std" w:cs="Arial"/>
                <w:b/>
                <w:color w:val="000000"/>
                <w:sz w:val="18"/>
                <w:szCs w:val="18"/>
              </w:rPr>
            </w:pPr>
            <w:r w:rsidRPr="00055EC8">
              <w:rPr>
                <w:rFonts w:ascii="Helvetica LT Std" w:hAnsi="Helvetica LT Std"/>
                <w:b/>
                <w:color w:val="000000"/>
                <w:sz w:val="18"/>
                <w:szCs w:val="18"/>
              </w:rPr>
              <w:t>EGOERA</w:t>
            </w:r>
          </w:p>
        </w:tc>
        <w:tc>
          <w:tcPr>
            <w:tcW w:w="2448" w:type="dxa"/>
            <w:tcBorders>
              <w:top w:val="single" w:sz="4" w:space="0" w:color="auto"/>
              <w:left w:val="nil"/>
              <w:bottom w:val="single" w:sz="4" w:space="0" w:color="auto"/>
              <w:right w:val="single" w:sz="4" w:space="0" w:color="auto"/>
            </w:tcBorders>
            <w:shd w:val="clear" w:color="auto" w:fill="auto"/>
            <w:vAlign w:val="bottom"/>
            <w:hideMark/>
          </w:tcPr>
          <w:p w14:paraId="5017DE66" w14:textId="77777777" w:rsidR="00FF0F69" w:rsidRPr="00055EC8" w:rsidRDefault="00FF0F69" w:rsidP="00404E2B">
            <w:pPr>
              <w:spacing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EGOITZA PUBLIKORAKO*</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EBBBF9A" w14:textId="77777777" w:rsidR="00FF0F69" w:rsidRPr="00055EC8" w:rsidRDefault="00FF0F69" w:rsidP="00404E2B">
            <w:pPr>
              <w:spacing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EGOITZA ITUNDURAKO</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3B25AE6" w14:textId="12DE2815" w:rsidR="00FF0F69" w:rsidRPr="00055EC8" w:rsidRDefault="00FF0F69" w:rsidP="00404E2B">
            <w:pPr>
              <w:spacing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EZ DUTE ZENTRORIK ADIERAZI</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C560F3C" w14:textId="77777777" w:rsidR="00FF0F69" w:rsidRPr="00055EC8" w:rsidRDefault="00FF0F69" w:rsidP="00404E2B">
            <w:pPr>
              <w:spacing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GUZTIZKOA</w:t>
            </w:r>
          </w:p>
        </w:tc>
      </w:tr>
      <w:tr w:rsidR="00FF0F69" w:rsidRPr="00055EC8" w14:paraId="1E6504B2" w14:textId="77777777" w:rsidTr="00B63FC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AF22E6" w14:textId="77777777" w:rsidR="00FF0F69" w:rsidRPr="00055EC8" w:rsidRDefault="00FF0F69" w:rsidP="00EF5173">
            <w:pPr>
              <w:spacing w:before="120" w:after="120" w:line="360" w:lineRule="auto"/>
              <w:rPr>
                <w:rFonts w:ascii="Helvetica LT Std" w:hAnsi="Helvetica LT Std" w:cs="Arial"/>
                <w:color w:val="000000"/>
                <w:sz w:val="18"/>
                <w:szCs w:val="18"/>
              </w:rPr>
            </w:pPr>
            <w:r w:rsidRPr="00055EC8">
              <w:rPr>
                <w:rFonts w:ascii="Helvetica LT Std" w:hAnsi="Helvetica LT Std"/>
                <w:color w:val="000000"/>
                <w:sz w:val="18"/>
                <w:szCs w:val="18"/>
              </w:rPr>
              <w:t>ETXEAN</w:t>
            </w:r>
          </w:p>
        </w:tc>
        <w:tc>
          <w:tcPr>
            <w:tcW w:w="2448" w:type="dxa"/>
            <w:tcBorders>
              <w:top w:val="nil"/>
              <w:left w:val="nil"/>
              <w:bottom w:val="single" w:sz="4" w:space="0" w:color="auto"/>
              <w:right w:val="single" w:sz="4" w:space="0" w:color="auto"/>
            </w:tcBorders>
            <w:shd w:val="clear" w:color="auto" w:fill="auto"/>
            <w:noWrap/>
            <w:vAlign w:val="bottom"/>
            <w:hideMark/>
          </w:tcPr>
          <w:p w14:paraId="77DAB4AF"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18</w:t>
            </w:r>
          </w:p>
        </w:tc>
        <w:tc>
          <w:tcPr>
            <w:tcW w:w="1705" w:type="dxa"/>
            <w:tcBorders>
              <w:top w:val="nil"/>
              <w:left w:val="nil"/>
              <w:bottom w:val="single" w:sz="4" w:space="0" w:color="auto"/>
              <w:right w:val="single" w:sz="4" w:space="0" w:color="auto"/>
            </w:tcBorders>
            <w:shd w:val="clear" w:color="auto" w:fill="auto"/>
            <w:noWrap/>
            <w:vAlign w:val="bottom"/>
            <w:hideMark/>
          </w:tcPr>
          <w:p w14:paraId="1C528354"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62</w:t>
            </w:r>
          </w:p>
        </w:tc>
        <w:tc>
          <w:tcPr>
            <w:tcW w:w="1418" w:type="dxa"/>
            <w:tcBorders>
              <w:top w:val="nil"/>
              <w:left w:val="nil"/>
              <w:bottom w:val="single" w:sz="4" w:space="0" w:color="auto"/>
              <w:right w:val="single" w:sz="4" w:space="0" w:color="auto"/>
            </w:tcBorders>
            <w:shd w:val="clear" w:color="auto" w:fill="auto"/>
            <w:noWrap/>
            <w:vAlign w:val="bottom"/>
            <w:hideMark/>
          </w:tcPr>
          <w:p w14:paraId="2484FAC5"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63</w:t>
            </w:r>
          </w:p>
        </w:tc>
        <w:tc>
          <w:tcPr>
            <w:tcW w:w="1275" w:type="dxa"/>
            <w:tcBorders>
              <w:top w:val="nil"/>
              <w:left w:val="nil"/>
              <w:bottom w:val="single" w:sz="4" w:space="0" w:color="auto"/>
              <w:right w:val="single" w:sz="4" w:space="0" w:color="auto"/>
            </w:tcBorders>
            <w:shd w:val="clear" w:color="auto" w:fill="auto"/>
            <w:noWrap/>
            <w:vAlign w:val="bottom"/>
            <w:hideMark/>
          </w:tcPr>
          <w:p w14:paraId="1C951576"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143</w:t>
            </w:r>
          </w:p>
        </w:tc>
      </w:tr>
      <w:tr w:rsidR="00FF0F69" w:rsidRPr="00055EC8" w14:paraId="3A983E7E" w14:textId="77777777" w:rsidTr="00B63FC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471D651" w14:textId="77777777" w:rsidR="00FF0F69" w:rsidRPr="00055EC8" w:rsidRDefault="00FF0F69" w:rsidP="00EF5173">
            <w:pPr>
              <w:spacing w:before="120" w:after="120" w:line="360" w:lineRule="auto"/>
              <w:rPr>
                <w:rFonts w:ascii="Helvetica LT Std" w:hAnsi="Helvetica LT Std" w:cs="Arial"/>
                <w:color w:val="000000"/>
                <w:sz w:val="18"/>
                <w:szCs w:val="18"/>
              </w:rPr>
            </w:pPr>
            <w:r w:rsidRPr="00055EC8">
              <w:rPr>
                <w:rFonts w:ascii="Helvetica LT Std" w:hAnsi="Helvetica LT Std"/>
                <w:color w:val="000000"/>
                <w:sz w:val="18"/>
                <w:szCs w:val="18"/>
              </w:rPr>
              <w:t>EGOITZAN</w:t>
            </w:r>
          </w:p>
        </w:tc>
        <w:tc>
          <w:tcPr>
            <w:tcW w:w="2448" w:type="dxa"/>
            <w:tcBorders>
              <w:top w:val="nil"/>
              <w:left w:val="nil"/>
              <w:bottom w:val="single" w:sz="4" w:space="0" w:color="auto"/>
              <w:right w:val="single" w:sz="4" w:space="0" w:color="auto"/>
            </w:tcBorders>
            <w:shd w:val="clear" w:color="000000" w:fill="FFFFFF"/>
            <w:noWrap/>
            <w:vAlign w:val="bottom"/>
            <w:hideMark/>
          </w:tcPr>
          <w:p w14:paraId="3E379700"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91</w:t>
            </w:r>
          </w:p>
        </w:tc>
        <w:tc>
          <w:tcPr>
            <w:tcW w:w="1705" w:type="dxa"/>
            <w:tcBorders>
              <w:top w:val="nil"/>
              <w:left w:val="nil"/>
              <w:bottom w:val="single" w:sz="4" w:space="0" w:color="auto"/>
              <w:right w:val="single" w:sz="4" w:space="0" w:color="auto"/>
            </w:tcBorders>
            <w:shd w:val="clear" w:color="000000" w:fill="FFFFFF"/>
            <w:noWrap/>
            <w:vAlign w:val="bottom"/>
            <w:hideMark/>
          </w:tcPr>
          <w:p w14:paraId="75A8AFF7"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367</w:t>
            </w:r>
          </w:p>
        </w:tc>
        <w:tc>
          <w:tcPr>
            <w:tcW w:w="1418" w:type="dxa"/>
            <w:tcBorders>
              <w:top w:val="nil"/>
              <w:left w:val="nil"/>
              <w:bottom w:val="single" w:sz="4" w:space="0" w:color="auto"/>
              <w:right w:val="single" w:sz="4" w:space="0" w:color="auto"/>
            </w:tcBorders>
            <w:shd w:val="clear" w:color="auto" w:fill="auto"/>
            <w:noWrap/>
            <w:vAlign w:val="bottom"/>
            <w:hideMark/>
          </w:tcPr>
          <w:p w14:paraId="6373962F"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63</w:t>
            </w:r>
          </w:p>
        </w:tc>
        <w:tc>
          <w:tcPr>
            <w:tcW w:w="1275" w:type="dxa"/>
            <w:tcBorders>
              <w:top w:val="nil"/>
              <w:left w:val="nil"/>
              <w:bottom w:val="single" w:sz="4" w:space="0" w:color="auto"/>
              <w:right w:val="single" w:sz="4" w:space="0" w:color="auto"/>
            </w:tcBorders>
            <w:shd w:val="clear" w:color="auto" w:fill="auto"/>
            <w:noWrap/>
            <w:vAlign w:val="bottom"/>
            <w:hideMark/>
          </w:tcPr>
          <w:p w14:paraId="645561DD"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521</w:t>
            </w:r>
          </w:p>
        </w:tc>
      </w:tr>
      <w:tr w:rsidR="00FF0F69" w:rsidRPr="00055EC8" w14:paraId="4934AC15" w14:textId="77777777" w:rsidTr="00B63FC5">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DA22E21" w14:textId="77777777" w:rsidR="00FF0F69" w:rsidRPr="00055EC8" w:rsidRDefault="00FF0F69" w:rsidP="00EF5173">
            <w:pPr>
              <w:spacing w:before="120" w:after="120" w:line="360" w:lineRule="auto"/>
              <w:rPr>
                <w:rFonts w:ascii="Helvetica LT Std" w:hAnsi="Helvetica LT Std" w:cs="Arial"/>
                <w:b/>
                <w:bCs/>
                <w:color w:val="000000"/>
                <w:sz w:val="18"/>
                <w:szCs w:val="18"/>
              </w:rPr>
            </w:pPr>
            <w:r w:rsidRPr="00055EC8">
              <w:rPr>
                <w:rFonts w:ascii="Helvetica LT Std" w:hAnsi="Helvetica LT Std"/>
                <w:b/>
                <w:color w:val="000000"/>
                <w:sz w:val="18"/>
                <w:szCs w:val="18"/>
              </w:rPr>
              <w:t>GUZTIRA</w:t>
            </w:r>
          </w:p>
        </w:tc>
        <w:tc>
          <w:tcPr>
            <w:tcW w:w="2448" w:type="dxa"/>
            <w:tcBorders>
              <w:top w:val="nil"/>
              <w:left w:val="nil"/>
              <w:bottom w:val="single" w:sz="4" w:space="0" w:color="auto"/>
              <w:right w:val="single" w:sz="4" w:space="0" w:color="auto"/>
            </w:tcBorders>
            <w:shd w:val="clear" w:color="auto" w:fill="auto"/>
            <w:noWrap/>
            <w:vAlign w:val="bottom"/>
            <w:hideMark/>
          </w:tcPr>
          <w:p w14:paraId="51D09755" w14:textId="77777777" w:rsidR="00FF0F69" w:rsidRPr="00055EC8" w:rsidRDefault="00FF0F69" w:rsidP="00EF5173">
            <w:pPr>
              <w:spacing w:before="120" w:after="120" w:line="360" w:lineRule="auto"/>
              <w:jc w:val="center"/>
              <w:rPr>
                <w:rFonts w:ascii="Helvetica LT Std" w:hAnsi="Helvetica LT Std" w:cs="Arial"/>
                <w:b/>
                <w:bCs/>
                <w:color w:val="000000"/>
                <w:sz w:val="18"/>
                <w:szCs w:val="18"/>
              </w:rPr>
            </w:pPr>
            <w:r w:rsidRPr="00055EC8">
              <w:rPr>
                <w:rFonts w:ascii="Helvetica LT Std" w:hAnsi="Helvetica LT Std"/>
                <w:b/>
                <w:color w:val="000000"/>
                <w:sz w:val="18"/>
                <w:szCs w:val="18"/>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4A4A6EB8" w14:textId="77777777" w:rsidR="00FF0F69" w:rsidRPr="00055EC8" w:rsidRDefault="00FF0F69" w:rsidP="00EF5173">
            <w:pPr>
              <w:spacing w:before="120" w:after="120" w:line="360" w:lineRule="auto"/>
              <w:jc w:val="center"/>
              <w:rPr>
                <w:rFonts w:ascii="Helvetica LT Std" w:hAnsi="Helvetica LT Std" w:cs="Arial"/>
                <w:b/>
                <w:bCs/>
                <w:color w:val="000000"/>
                <w:sz w:val="18"/>
                <w:szCs w:val="18"/>
              </w:rPr>
            </w:pPr>
            <w:r w:rsidRPr="00055EC8">
              <w:rPr>
                <w:rFonts w:ascii="Helvetica LT Std" w:hAnsi="Helvetica LT Std"/>
                <w:b/>
                <w:color w:val="000000"/>
                <w:sz w:val="18"/>
                <w:szCs w:val="18"/>
              </w:rPr>
              <w:t>429</w:t>
            </w:r>
          </w:p>
        </w:tc>
        <w:tc>
          <w:tcPr>
            <w:tcW w:w="1418" w:type="dxa"/>
            <w:tcBorders>
              <w:top w:val="nil"/>
              <w:left w:val="nil"/>
              <w:bottom w:val="single" w:sz="4" w:space="0" w:color="auto"/>
              <w:right w:val="single" w:sz="4" w:space="0" w:color="auto"/>
            </w:tcBorders>
            <w:shd w:val="clear" w:color="auto" w:fill="auto"/>
            <w:noWrap/>
            <w:vAlign w:val="bottom"/>
            <w:hideMark/>
          </w:tcPr>
          <w:p w14:paraId="248676B1" w14:textId="77777777" w:rsidR="00FF0F69" w:rsidRPr="00055EC8" w:rsidRDefault="00FF0F69" w:rsidP="00EF5173">
            <w:pPr>
              <w:spacing w:before="120" w:after="120" w:line="360" w:lineRule="auto"/>
              <w:jc w:val="center"/>
              <w:rPr>
                <w:rFonts w:ascii="Helvetica LT Std" w:hAnsi="Helvetica LT Std" w:cs="Arial"/>
                <w:b/>
                <w:bCs/>
                <w:color w:val="000000"/>
                <w:sz w:val="18"/>
                <w:szCs w:val="18"/>
              </w:rPr>
            </w:pPr>
            <w:r w:rsidRPr="00055EC8">
              <w:rPr>
                <w:rFonts w:ascii="Helvetica LT Std" w:hAnsi="Helvetica LT Std"/>
                <w:b/>
                <w:color w:val="000000"/>
                <w:sz w:val="18"/>
                <w:szCs w:val="18"/>
              </w:rPr>
              <w:t>126</w:t>
            </w:r>
          </w:p>
        </w:tc>
        <w:tc>
          <w:tcPr>
            <w:tcW w:w="1275" w:type="dxa"/>
            <w:tcBorders>
              <w:top w:val="nil"/>
              <w:left w:val="nil"/>
              <w:bottom w:val="single" w:sz="4" w:space="0" w:color="auto"/>
              <w:right w:val="single" w:sz="4" w:space="0" w:color="auto"/>
            </w:tcBorders>
            <w:shd w:val="clear" w:color="auto" w:fill="auto"/>
            <w:noWrap/>
            <w:vAlign w:val="bottom"/>
            <w:hideMark/>
          </w:tcPr>
          <w:p w14:paraId="558422B7" w14:textId="77777777" w:rsidR="00FF0F69" w:rsidRPr="00055EC8" w:rsidRDefault="00FF0F69" w:rsidP="00EF5173">
            <w:pPr>
              <w:spacing w:before="120" w:after="120" w:line="360" w:lineRule="auto"/>
              <w:jc w:val="center"/>
              <w:rPr>
                <w:rFonts w:ascii="Helvetica LT Std" w:hAnsi="Helvetica LT Std" w:cs="Arial"/>
                <w:b/>
                <w:bCs/>
                <w:color w:val="000000"/>
                <w:sz w:val="18"/>
                <w:szCs w:val="18"/>
              </w:rPr>
            </w:pPr>
            <w:r w:rsidRPr="00055EC8">
              <w:rPr>
                <w:rFonts w:ascii="Helvetica LT Std" w:hAnsi="Helvetica LT Std"/>
                <w:b/>
                <w:color w:val="000000"/>
                <w:sz w:val="18"/>
                <w:szCs w:val="18"/>
              </w:rPr>
              <w:t>664</w:t>
            </w:r>
          </w:p>
        </w:tc>
      </w:tr>
    </w:tbl>
    <w:p w14:paraId="02DFE818" w14:textId="77777777" w:rsidR="00FF0F69" w:rsidRPr="00055EC8" w:rsidRDefault="00FF0F69" w:rsidP="00EF5173">
      <w:pPr>
        <w:tabs>
          <w:tab w:val="center" w:pos="4252"/>
          <w:tab w:val="left" w:pos="7716"/>
        </w:tabs>
        <w:spacing w:before="240" w:after="120"/>
        <w:jc w:val="both"/>
        <w:rPr>
          <w:rFonts w:ascii="Helvetica LT Std" w:hAnsi="Helvetica LT Std" w:cs="Arial"/>
          <w:i/>
          <w:sz w:val="18"/>
          <w:szCs w:val="18"/>
        </w:rPr>
      </w:pPr>
      <w:r w:rsidRPr="00055EC8">
        <w:rPr>
          <w:rFonts w:ascii="Helvetica LT Std" w:hAnsi="Helvetica LT Std"/>
          <w:i/>
          <w:sz w:val="18"/>
          <w:szCs w:val="18"/>
        </w:rPr>
        <w:t>*Egoitza publikotzat jo dira titulartasun publikokoak diren denak (nola Nafarroako Gobernuarenak hala toki erakundeenak), berorien kudeaketa publikoa zein pribatua izan.</w:t>
      </w:r>
    </w:p>
    <w:p w14:paraId="21F853AA" w14:textId="77777777" w:rsidR="00EF5173" w:rsidRPr="00055EC8" w:rsidRDefault="00EF5173" w:rsidP="00B63FC5">
      <w:pPr>
        <w:tabs>
          <w:tab w:val="center" w:pos="4252"/>
          <w:tab w:val="left" w:pos="7716"/>
        </w:tabs>
        <w:spacing w:after="120" w:line="360" w:lineRule="auto"/>
        <w:rPr>
          <w:rFonts w:ascii="Helvetica LT Std" w:hAnsi="Helvetica LT Std" w:cs="Arial"/>
          <w:b/>
          <w:sz w:val="18"/>
          <w:szCs w:val="18"/>
        </w:rPr>
      </w:pPr>
    </w:p>
    <w:p w14:paraId="7943B83B" w14:textId="2993B0F4" w:rsidR="00FF0F69" w:rsidRPr="00055EC8" w:rsidRDefault="00FF0F69" w:rsidP="00B63FC5">
      <w:pPr>
        <w:tabs>
          <w:tab w:val="center" w:pos="4252"/>
          <w:tab w:val="left" w:pos="7716"/>
        </w:tabs>
        <w:spacing w:after="120" w:line="360" w:lineRule="auto"/>
        <w:rPr>
          <w:rFonts w:ascii="Helvetica LT Std" w:hAnsi="Helvetica LT Std" w:cs="Arial"/>
          <w:b/>
          <w:sz w:val="18"/>
          <w:szCs w:val="18"/>
        </w:rPr>
      </w:pPr>
      <w:r w:rsidRPr="00055EC8">
        <w:rPr>
          <w:rFonts w:ascii="Helvetica LT Std" w:hAnsi="Helvetica LT Std"/>
          <w:b/>
          <w:sz w:val="18"/>
          <w:szCs w:val="18"/>
        </w:rPr>
        <w:t>2. taula. Lekualdatzeko itxaroten ari diren pertsonen kopurua helmugako eremuen arabera.</w:t>
      </w:r>
    </w:p>
    <w:tbl>
      <w:tblPr>
        <w:tblW w:w="8640" w:type="dxa"/>
        <w:tblInd w:w="75" w:type="dxa"/>
        <w:tblCellMar>
          <w:left w:w="70" w:type="dxa"/>
          <w:right w:w="70" w:type="dxa"/>
        </w:tblCellMar>
        <w:tblLook w:val="04A0" w:firstRow="1" w:lastRow="0" w:firstColumn="1" w:lastColumn="0" w:noHBand="0" w:noVBand="1"/>
      </w:tblPr>
      <w:tblGrid>
        <w:gridCol w:w="1980"/>
        <w:gridCol w:w="1843"/>
        <w:gridCol w:w="1701"/>
        <w:gridCol w:w="1276"/>
        <w:gridCol w:w="1540"/>
        <w:gridCol w:w="1190"/>
      </w:tblGrid>
      <w:tr w:rsidR="00FF0F69" w:rsidRPr="00055EC8" w14:paraId="58D18D3F" w14:textId="77777777" w:rsidTr="00EF5173">
        <w:trPr>
          <w:trHeight w:val="631"/>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FA0CD" w14:textId="77777777" w:rsidR="00FF0F69" w:rsidRPr="00055EC8" w:rsidRDefault="00FF0F69" w:rsidP="00404E2B">
            <w:pPr>
              <w:spacing w:before="120" w:after="120" w:line="360" w:lineRule="auto"/>
              <w:rPr>
                <w:rFonts w:ascii="Helvetica LT Std" w:hAnsi="Helvetica LT Std" w:cs="Arial"/>
                <w:color w:val="000000"/>
                <w:sz w:val="18"/>
                <w:szCs w:val="18"/>
              </w:rPr>
            </w:pPr>
            <w:r w:rsidRPr="00055EC8">
              <w:rPr>
                <w:rFonts w:ascii="Helvetica LT Std" w:hAnsi="Helvetica LT Std"/>
                <w:color w:val="000000"/>
                <w:sz w:val="18"/>
                <w:szCs w:val="18"/>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AC8AB92" w14:textId="7F96D944" w:rsidR="00FF0F69" w:rsidRPr="00055EC8" w:rsidRDefault="00404E2B" w:rsidP="00404E2B">
            <w:pPr>
              <w:spacing w:before="120"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IRUÑEKO BARRUTIA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F6AC45F" w14:textId="5738FD67" w:rsidR="00FF0F69" w:rsidRPr="00055EC8" w:rsidRDefault="00404E2B" w:rsidP="00404E2B">
            <w:pPr>
              <w:spacing w:before="120"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TUTERAKO BARRUTIA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DFC6386" w14:textId="77777777" w:rsidR="00FF0F69" w:rsidRPr="00055EC8" w:rsidRDefault="00FF0F69" w:rsidP="00404E2B">
            <w:pPr>
              <w:spacing w:before="120"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LIZARRA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8304FE" w14:textId="77777777" w:rsidR="00FF0F69" w:rsidRPr="00055EC8" w:rsidRDefault="00FF0F69" w:rsidP="00404E2B">
            <w:pPr>
              <w:spacing w:before="120"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IPAR-MENDEBALDEA</w:t>
            </w:r>
          </w:p>
        </w:tc>
        <w:tc>
          <w:tcPr>
            <w:tcW w:w="848" w:type="dxa"/>
            <w:tcBorders>
              <w:top w:val="single" w:sz="4" w:space="0" w:color="auto"/>
              <w:left w:val="nil"/>
              <w:bottom w:val="single" w:sz="4" w:space="0" w:color="auto"/>
              <w:right w:val="single" w:sz="4" w:space="0" w:color="auto"/>
            </w:tcBorders>
            <w:shd w:val="clear" w:color="auto" w:fill="auto"/>
            <w:vAlign w:val="bottom"/>
            <w:hideMark/>
          </w:tcPr>
          <w:p w14:paraId="6B633ABE" w14:textId="77777777" w:rsidR="00FF0F69" w:rsidRPr="00055EC8" w:rsidRDefault="00FF0F69" w:rsidP="00404E2B">
            <w:pPr>
              <w:spacing w:before="120" w:after="120" w:line="360" w:lineRule="auto"/>
              <w:jc w:val="center"/>
              <w:rPr>
                <w:rFonts w:ascii="Helvetica LT Std" w:hAnsi="Helvetica LT Std" w:cs="Arial"/>
                <w:b/>
                <w:color w:val="000000"/>
                <w:sz w:val="18"/>
                <w:szCs w:val="18"/>
              </w:rPr>
            </w:pPr>
            <w:r w:rsidRPr="00055EC8">
              <w:rPr>
                <w:rFonts w:ascii="Helvetica LT Std" w:hAnsi="Helvetica LT Std"/>
                <w:b/>
                <w:color w:val="000000"/>
                <w:sz w:val="18"/>
                <w:szCs w:val="18"/>
              </w:rPr>
              <w:t>GUZTIZKOA</w:t>
            </w:r>
          </w:p>
        </w:tc>
      </w:tr>
      <w:tr w:rsidR="00FF0F69" w:rsidRPr="00055EC8" w14:paraId="7EB6BEEA" w14:textId="77777777" w:rsidTr="00086E0B">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249E66" w14:textId="77777777" w:rsidR="00FF0F69" w:rsidRPr="00055EC8" w:rsidRDefault="00FF0F69" w:rsidP="00EF5173">
            <w:pPr>
              <w:spacing w:before="120" w:after="120" w:line="360" w:lineRule="auto"/>
              <w:rPr>
                <w:rFonts w:ascii="Helvetica LT Std" w:hAnsi="Helvetica LT Std" w:cs="Arial"/>
                <w:b/>
                <w:bCs/>
                <w:color w:val="000000"/>
                <w:sz w:val="18"/>
                <w:szCs w:val="18"/>
              </w:rPr>
            </w:pPr>
            <w:r w:rsidRPr="00055EC8">
              <w:rPr>
                <w:rFonts w:ascii="Helvetica LT Std" w:hAnsi="Helvetica LT Std"/>
                <w:b/>
                <w:color w:val="000000"/>
                <w:sz w:val="18"/>
                <w:szCs w:val="18"/>
              </w:rPr>
              <w:t>LEKUALDATZEAREN ZAIN</w:t>
            </w:r>
          </w:p>
        </w:tc>
        <w:tc>
          <w:tcPr>
            <w:tcW w:w="1843" w:type="dxa"/>
            <w:tcBorders>
              <w:top w:val="nil"/>
              <w:left w:val="nil"/>
              <w:bottom w:val="single" w:sz="4" w:space="0" w:color="auto"/>
              <w:right w:val="single" w:sz="4" w:space="0" w:color="auto"/>
            </w:tcBorders>
            <w:shd w:val="clear" w:color="auto" w:fill="auto"/>
            <w:noWrap/>
            <w:vAlign w:val="bottom"/>
            <w:hideMark/>
          </w:tcPr>
          <w:p w14:paraId="69DD9A33"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53</w:t>
            </w:r>
          </w:p>
        </w:tc>
        <w:tc>
          <w:tcPr>
            <w:tcW w:w="1701" w:type="dxa"/>
            <w:tcBorders>
              <w:top w:val="nil"/>
              <w:left w:val="nil"/>
              <w:bottom w:val="single" w:sz="4" w:space="0" w:color="auto"/>
              <w:right w:val="single" w:sz="4" w:space="0" w:color="auto"/>
            </w:tcBorders>
            <w:shd w:val="clear" w:color="auto" w:fill="auto"/>
            <w:noWrap/>
            <w:vAlign w:val="bottom"/>
            <w:hideMark/>
          </w:tcPr>
          <w:p w14:paraId="75718D23"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14:paraId="20406629"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14:paraId="619C02D7" w14:textId="77777777" w:rsidR="00FF0F69" w:rsidRPr="00055EC8" w:rsidRDefault="00FF0F69" w:rsidP="00EF5173">
            <w:pPr>
              <w:spacing w:before="120" w:after="120" w:line="360" w:lineRule="auto"/>
              <w:jc w:val="center"/>
              <w:rPr>
                <w:rFonts w:ascii="Helvetica LT Std" w:hAnsi="Helvetica LT Std" w:cs="Arial"/>
                <w:color w:val="000000"/>
                <w:sz w:val="18"/>
                <w:szCs w:val="18"/>
              </w:rPr>
            </w:pPr>
            <w:r w:rsidRPr="00055EC8">
              <w:rPr>
                <w:rFonts w:ascii="Helvetica LT Std" w:hAnsi="Helvetica LT Std"/>
                <w:color w:val="000000"/>
                <w:sz w:val="18"/>
                <w:szCs w:val="18"/>
              </w:rPr>
              <w:t>3</w:t>
            </w:r>
          </w:p>
        </w:tc>
        <w:tc>
          <w:tcPr>
            <w:tcW w:w="848" w:type="dxa"/>
            <w:tcBorders>
              <w:top w:val="nil"/>
              <w:left w:val="nil"/>
              <w:bottom w:val="single" w:sz="4" w:space="0" w:color="auto"/>
              <w:right w:val="single" w:sz="4" w:space="0" w:color="auto"/>
            </w:tcBorders>
            <w:shd w:val="clear" w:color="auto" w:fill="auto"/>
            <w:noWrap/>
            <w:vAlign w:val="bottom"/>
            <w:hideMark/>
          </w:tcPr>
          <w:p w14:paraId="3925EB0A" w14:textId="77777777" w:rsidR="00FF0F69" w:rsidRPr="00055EC8" w:rsidRDefault="00FF0F69" w:rsidP="00EF5173">
            <w:pPr>
              <w:spacing w:before="120" w:after="120" w:line="360" w:lineRule="auto"/>
              <w:jc w:val="center"/>
              <w:rPr>
                <w:rFonts w:ascii="Helvetica LT Std" w:hAnsi="Helvetica LT Std" w:cs="Arial"/>
                <w:b/>
                <w:bCs/>
                <w:color w:val="000000"/>
                <w:sz w:val="18"/>
                <w:szCs w:val="18"/>
              </w:rPr>
            </w:pPr>
            <w:r w:rsidRPr="00055EC8">
              <w:rPr>
                <w:rFonts w:ascii="Helvetica LT Std" w:hAnsi="Helvetica LT Std"/>
                <w:b/>
                <w:color w:val="000000"/>
                <w:sz w:val="18"/>
                <w:szCs w:val="18"/>
              </w:rPr>
              <w:t>62</w:t>
            </w:r>
          </w:p>
        </w:tc>
      </w:tr>
      <w:bookmarkEnd w:id="0"/>
    </w:tbl>
    <w:p w14:paraId="43C7008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p>
    <w:p w14:paraId="446B4B7A" w14:textId="5FA8E9B7" w:rsidR="00B63FC5" w:rsidRPr="00055EC8" w:rsidRDefault="00B63FC5" w:rsidP="00B63FC5">
      <w:pPr>
        <w:spacing w:after="120" w:line="259" w:lineRule="auto"/>
        <w:rPr>
          <w:rFonts w:ascii="Helvetica LT Std" w:hAnsi="Helvetica LT Std" w:cs="Arial"/>
          <w:sz w:val="18"/>
          <w:szCs w:val="18"/>
        </w:rPr>
      </w:pPr>
      <w:r w:rsidRPr="00055EC8">
        <w:rPr>
          <w:rFonts w:ascii="Helvetica LT Std" w:hAnsi="Helvetica LT Std"/>
          <w:sz w:val="18"/>
          <w:szCs w:val="18"/>
        </w:rPr>
        <w:br w:type="page"/>
      </w:r>
    </w:p>
    <w:p w14:paraId="4FA7F0B8" w14:textId="7A713C6C"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lastRenderedPageBreak/>
        <w:t>Jarraian jasota dago zentro bakoitzera sartzeko itxarote zerrenda:</w:t>
      </w:r>
    </w:p>
    <w:p w14:paraId="78CA95DC"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b/>
          <w:sz w:val="18"/>
          <w:szCs w:val="18"/>
        </w:rPr>
        <w:t xml:space="preserve">3. taula. </w:t>
      </w:r>
      <w:r w:rsidRPr="00055EC8">
        <w:rPr>
          <w:rFonts w:ascii="Helvetica LT Std" w:hAnsi="Helvetica LT Std"/>
          <w:b/>
          <w:bCs/>
          <w:sz w:val="18"/>
          <w:szCs w:val="18"/>
        </w:rPr>
        <w:t>Titulartasun publikoko zentroetako itxarote zerrenda</w:t>
      </w:r>
      <w:r w:rsidRPr="00055EC8">
        <w:rPr>
          <w:rFonts w:ascii="Helvetica LT Std" w:hAnsi="Helvetica LT Std"/>
          <w:sz w:val="18"/>
          <w:szCs w:val="18"/>
        </w:rPr>
        <w:t>.</w:t>
      </w:r>
    </w:p>
    <w:tbl>
      <w:tblPr>
        <w:tblStyle w:val="Tablaconcuadrcula"/>
        <w:tblW w:w="10065" w:type="dxa"/>
        <w:tblInd w:w="-572" w:type="dxa"/>
        <w:tblLook w:val="04A0" w:firstRow="1" w:lastRow="0" w:firstColumn="1" w:lastColumn="0" w:noHBand="0" w:noVBand="1"/>
      </w:tblPr>
      <w:tblGrid>
        <w:gridCol w:w="1817"/>
        <w:gridCol w:w="1087"/>
        <w:gridCol w:w="1207"/>
        <w:gridCol w:w="1207"/>
        <w:gridCol w:w="1347"/>
        <w:gridCol w:w="967"/>
        <w:gridCol w:w="1547"/>
        <w:gridCol w:w="1547"/>
      </w:tblGrid>
      <w:tr w:rsidR="00FF0F69" w:rsidRPr="00055EC8" w14:paraId="047BEDDB" w14:textId="77777777" w:rsidTr="00B63FC5">
        <w:tc>
          <w:tcPr>
            <w:tcW w:w="2029" w:type="dxa"/>
          </w:tcPr>
          <w:p w14:paraId="6120214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Zentroa/biztanleria</w:t>
            </w:r>
          </w:p>
        </w:tc>
        <w:tc>
          <w:tcPr>
            <w:tcW w:w="1367" w:type="dxa"/>
          </w:tcPr>
          <w:p w14:paraId="28AA607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Itxaroten dauden pertsonen kop.</w:t>
            </w:r>
          </w:p>
        </w:tc>
        <w:tc>
          <w:tcPr>
            <w:tcW w:w="1013" w:type="dxa"/>
          </w:tcPr>
          <w:p w14:paraId="2B427DE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Zerbitzuari lotutako prestazioak zentroan</w:t>
            </w:r>
          </w:p>
        </w:tc>
        <w:tc>
          <w:tcPr>
            <w:tcW w:w="1084" w:type="dxa"/>
          </w:tcPr>
          <w:p w14:paraId="30E40EB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Zerbitzuari lotutako prestazioak beste zentro batean</w:t>
            </w:r>
          </w:p>
        </w:tc>
        <w:tc>
          <w:tcPr>
            <w:tcW w:w="1133" w:type="dxa"/>
          </w:tcPr>
          <w:p w14:paraId="38160EA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Lekualdatzea plaza publikoa</w:t>
            </w:r>
          </w:p>
        </w:tc>
        <w:tc>
          <w:tcPr>
            <w:tcW w:w="1207" w:type="dxa"/>
          </w:tcPr>
          <w:p w14:paraId="413CD3A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Helbidea</w:t>
            </w:r>
          </w:p>
        </w:tc>
        <w:tc>
          <w:tcPr>
            <w:tcW w:w="1245" w:type="dxa"/>
          </w:tcPr>
          <w:p w14:paraId="5591070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Itxarote egunak (batez beste)</w:t>
            </w:r>
          </w:p>
        </w:tc>
        <w:tc>
          <w:tcPr>
            <w:tcW w:w="987" w:type="dxa"/>
          </w:tcPr>
          <w:p w14:paraId="37C7BBC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Itxarote egunak (tartea)</w:t>
            </w:r>
          </w:p>
        </w:tc>
      </w:tr>
      <w:tr w:rsidR="00FF0F69" w:rsidRPr="00055EC8" w14:paraId="7C6D1121" w14:textId="77777777" w:rsidTr="00B63FC5">
        <w:tc>
          <w:tcPr>
            <w:tcW w:w="2029" w:type="dxa"/>
          </w:tcPr>
          <w:p w14:paraId="2160AA40"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Andosilla</w:t>
            </w:r>
          </w:p>
        </w:tc>
        <w:tc>
          <w:tcPr>
            <w:tcW w:w="1367" w:type="dxa"/>
          </w:tcPr>
          <w:p w14:paraId="14701BD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w:t>
            </w:r>
          </w:p>
        </w:tc>
        <w:tc>
          <w:tcPr>
            <w:tcW w:w="1013" w:type="dxa"/>
          </w:tcPr>
          <w:p w14:paraId="2BE9B31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w:t>
            </w:r>
          </w:p>
        </w:tc>
        <w:tc>
          <w:tcPr>
            <w:tcW w:w="1084" w:type="dxa"/>
          </w:tcPr>
          <w:p w14:paraId="3F896AD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15D4143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0417791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138D204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100</w:t>
            </w:r>
          </w:p>
        </w:tc>
        <w:tc>
          <w:tcPr>
            <w:tcW w:w="987" w:type="dxa"/>
          </w:tcPr>
          <w:p w14:paraId="281D059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39-207</w:t>
            </w:r>
          </w:p>
        </w:tc>
      </w:tr>
      <w:tr w:rsidR="00FF0F69" w:rsidRPr="00055EC8" w14:paraId="0A035349" w14:textId="77777777" w:rsidTr="00B63FC5">
        <w:tc>
          <w:tcPr>
            <w:tcW w:w="2029" w:type="dxa"/>
          </w:tcPr>
          <w:p w14:paraId="7F37088F" w14:textId="4AF349E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Ameskoa</w:t>
            </w:r>
          </w:p>
        </w:tc>
        <w:tc>
          <w:tcPr>
            <w:tcW w:w="1367" w:type="dxa"/>
          </w:tcPr>
          <w:p w14:paraId="7D50539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1013" w:type="dxa"/>
          </w:tcPr>
          <w:p w14:paraId="0DA42C5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084" w:type="dxa"/>
          </w:tcPr>
          <w:p w14:paraId="6E44CC2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3" w:type="dxa"/>
          </w:tcPr>
          <w:p w14:paraId="6059053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522A751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41DA9FD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82</w:t>
            </w:r>
          </w:p>
        </w:tc>
        <w:tc>
          <w:tcPr>
            <w:tcW w:w="987" w:type="dxa"/>
          </w:tcPr>
          <w:p w14:paraId="7B33B71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73-97</w:t>
            </w:r>
          </w:p>
        </w:tc>
      </w:tr>
      <w:tr w:rsidR="00FF0F69" w:rsidRPr="00055EC8" w14:paraId="27385EBA" w14:textId="77777777" w:rsidTr="00B63FC5">
        <w:tc>
          <w:tcPr>
            <w:tcW w:w="2029" w:type="dxa"/>
          </w:tcPr>
          <w:p w14:paraId="3C9EC2E7"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Lodosa</w:t>
            </w:r>
          </w:p>
        </w:tc>
        <w:tc>
          <w:tcPr>
            <w:tcW w:w="1367" w:type="dxa"/>
          </w:tcPr>
          <w:p w14:paraId="31A7F84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9</w:t>
            </w:r>
          </w:p>
        </w:tc>
        <w:tc>
          <w:tcPr>
            <w:tcW w:w="1013" w:type="dxa"/>
          </w:tcPr>
          <w:p w14:paraId="13EC85E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w:t>
            </w:r>
          </w:p>
        </w:tc>
        <w:tc>
          <w:tcPr>
            <w:tcW w:w="1084" w:type="dxa"/>
          </w:tcPr>
          <w:p w14:paraId="73D994A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7D29C60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469EED4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5A00DA6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136</w:t>
            </w:r>
          </w:p>
        </w:tc>
        <w:tc>
          <w:tcPr>
            <w:tcW w:w="987" w:type="dxa"/>
          </w:tcPr>
          <w:p w14:paraId="6DC7DB6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24-566</w:t>
            </w:r>
          </w:p>
        </w:tc>
      </w:tr>
      <w:tr w:rsidR="00FF0F69" w:rsidRPr="00055EC8" w14:paraId="29587796" w14:textId="77777777" w:rsidTr="00B63FC5">
        <w:tc>
          <w:tcPr>
            <w:tcW w:w="2029" w:type="dxa"/>
          </w:tcPr>
          <w:p w14:paraId="3896BF7E"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Los Arcos</w:t>
            </w:r>
          </w:p>
        </w:tc>
        <w:tc>
          <w:tcPr>
            <w:tcW w:w="1367" w:type="dxa"/>
          </w:tcPr>
          <w:p w14:paraId="0A3D07E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1013" w:type="dxa"/>
          </w:tcPr>
          <w:p w14:paraId="626545E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084" w:type="dxa"/>
          </w:tcPr>
          <w:p w14:paraId="62372A4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3" w:type="dxa"/>
          </w:tcPr>
          <w:p w14:paraId="795D8F3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154C8F1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351967B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210</w:t>
            </w:r>
          </w:p>
        </w:tc>
        <w:tc>
          <w:tcPr>
            <w:tcW w:w="987" w:type="dxa"/>
          </w:tcPr>
          <w:p w14:paraId="2AAC26C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142-279</w:t>
            </w:r>
          </w:p>
        </w:tc>
      </w:tr>
      <w:tr w:rsidR="00FF0F69" w:rsidRPr="00055EC8" w14:paraId="0E9AFF1E" w14:textId="77777777" w:rsidTr="00B63FC5">
        <w:tc>
          <w:tcPr>
            <w:tcW w:w="2029" w:type="dxa"/>
          </w:tcPr>
          <w:p w14:paraId="41F0806C"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Mendabia</w:t>
            </w:r>
          </w:p>
        </w:tc>
        <w:tc>
          <w:tcPr>
            <w:tcW w:w="1367" w:type="dxa"/>
          </w:tcPr>
          <w:p w14:paraId="427B7B4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1013" w:type="dxa"/>
          </w:tcPr>
          <w:p w14:paraId="1635875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1084" w:type="dxa"/>
          </w:tcPr>
          <w:p w14:paraId="1E9717E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257D1BA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4B9B105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16CDB8D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81</w:t>
            </w:r>
          </w:p>
        </w:tc>
        <w:tc>
          <w:tcPr>
            <w:tcW w:w="987" w:type="dxa"/>
          </w:tcPr>
          <w:p w14:paraId="6D37BEA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53-108</w:t>
            </w:r>
          </w:p>
        </w:tc>
      </w:tr>
      <w:tr w:rsidR="00FF0F69" w:rsidRPr="00055EC8" w14:paraId="73CAD2DF" w14:textId="77777777" w:rsidTr="00B63FC5">
        <w:tc>
          <w:tcPr>
            <w:tcW w:w="2029" w:type="dxa"/>
          </w:tcPr>
          <w:p w14:paraId="6B39D69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Irunberri</w:t>
            </w:r>
          </w:p>
        </w:tc>
        <w:tc>
          <w:tcPr>
            <w:tcW w:w="1367" w:type="dxa"/>
          </w:tcPr>
          <w:p w14:paraId="24E9937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5</w:t>
            </w:r>
          </w:p>
        </w:tc>
        <w:tc>
          <w:tcPr>
            <w:tcW w:w="1013" w:type="dxa"/>
          </w:tcPr>
          <w:p w14:paraId="2FCB93A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1084" w:type="dxa"/>
          </w:tcPr>
          <w:p w14:paraId="2FEC297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11FF6BC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0ED5CDC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3B448FD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136</w:t>
            </w:r>
          </w:p>
        </w:tc>
        <w:tc>
          <w:tcPr>
            <w:tcW w:w="987" w:type="dxa"/>
          </w:tcPr>
          <w:p w14:paraId="504EA2D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98-157</w:t>
            </w:r>
          </w:p>
        </w:tc>
      </w:tr>
      <w:tr w:rsidR="00FF0F69" w:rsidRPr="00055EC8" w14:paraId="4ADFEB0E" w14:textId="77777777" w:rsidTr="00B63FC5">
        <w:tc>
          <w:tcPr>
            <w:tcW w:w="2029" w:type="dxa"/>
          </w:tcPr>
          <w:p w14:paraId="4708A601"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Otsagabia</w:t>
            </w:r>
          </w:p>
        </w:tc>
        <w:tc>
          <w:tcPr>
            <w:tcW w:w="1367" w:type="dxa"/>
          </w:tcPr>
          <w:p w14:paraId="31D54AE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4</w:t>
            </w:r>
          </w:p>
        </w:tc>
        <w:tc>
          <w:tcPr>
            <w:tcW w:w="1013" w:type="dxa"/>
          </w:tcPr>
          <w:p w14:paraId="5EA7784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1084" w:type="dxa"/>
          </w:tcPr>
          <w:p w14:paraId="59BD248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482E99B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3ECB0EE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0F080B4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55</w:t>
            </w:r>
          </w:p>
        </w:tc>
        <w:tc>
          <w:tcPr>
            <w:tcW w:w="987" w:type="dxa"/>
          </w:tcPr>
          <w:p w14:paraId="42A4E48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15-109</w:t>
            </w:r>
          </w:p>
        </w:tc>
      </w:tr>
      <w:tr w:rsidR="00FF0F69" w:rsidRPr="00055EC8" w14:paraId="19651878" w14:textId="77777777" w:rsidTr="00B63FC5">
        <w:tc>
          <w:tcPr>
            <w:tcW w:w="2029" w:type="dxa"/>
          </w:tcPr>
          <w:p w14:paraId="0B495407"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Zangoza</w:t>
            </w:r>
          </w:p>
        </w:tc>
        <w:tc>
          <w:tcPr>
            <w:tcW w:w="1367" w:type="dxa"/>
          </w:tcPr>
          <w:p w14:paraId="17293F2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4</w:t>
            </w:r>
          </w:p>
        </w:tc>
        <w:tc>
          <w:tcPr>
            <w:tcW w:w="1013" w:type="dxa"/>
          </w:tcPr>
          <w:p w14:paraId="24686DE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1084" w:type="dxa"/>
          </w:tcPr>
          <w:p w14:paraId="554CC2E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3" w:type="dxa"/>
          </w:tcPr>
          <w:p w14:paraId="7CDE1A8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6FAC2AC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3AF29CD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81</w:t>
            </w:r>
          </w:p>
        </w:tc>
        <w:tc>
          <w:tcPr>
            <w:tcW w:w="987" w:type="dxa"/>
          </w:tcPr>
          <w:p w14:paraId="0878B28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5-180</w:t>
            </w:r>
          </w:p>
        </w:tc>
      </w:tr>
      <w:tr w:rsidR="00FF0F69" w:rsidRPr="00055EC8" w14:paraId="0C0D4424" w14:textId="77777777" w:rsidTr="00B63FC5">
        <w:tc>
          <w:tcPr>
            <w:tcW w:w="2029" w:type="dxa"/>
          </w:tcPr>
          <w:p w14:paraId="56687501"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Altsasu</w:t>
            </w:r>
          </w:p>
        </w:tc>
        <w:tc>
          <w:tcPr>
            <w:tcW w:w="1367" w:type="dxa"/>
          </w:tcPr>
          <w:p w14:paraId="005D972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13</w:t>
            </w:r>
          </w:p>
        </w:tc>
        <w:tc>
          <w:tcPr>
            <w:tcW w:w="1013" w:type="dxa"/>
          </w:tcPr>
          <w:p w14:paraId="217CB3A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084" w:type="dxa"/>
          </w:tcPr>
          <w:p w14:paraId="480594A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1133" w:type="dxa"/>
          </w:tcPr>
          <w:p w14:paraId="19253B6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1207" w:type="dxa"/>
          </w:tcPr>
          <w:p w14:paraId="44651C7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1245" w:type="dxa"/>
          </w:tcPr>
          <w:p w14:paraId="7600C0B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150</w:t>
            </w:r>
          </w:p>
        </w:tc>
        <w:tc>
          <w:tcPr>
            <w:tcW w:w="987" w:type="dxa"/>
          </w:tcPr>
          <w:p w14:paraId="15EEFA8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11-241</w:t>
            </w:r>
          </w:p>
        </w:tc>
      </w:tr>
      <w:tr w:rsidR="00FF0F69" w:rsidRPr="00055EC8" w14:paraId="77710888" w14:textId="77777777" w:rsidTr="00B63FC5">
        <w:tc>
          <w:tcPr>
            <w:tcW w:w="2029" w:type="dxa"/>
          </w:tcPr>
          <w:p w14:paraId="73FBD6AB"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Lesaka</w:t>
            </w:r>
          </w:p>
        </w:tc>
        <w:tc>
          <w:tcPr>
            <w:tcW w:w="1367" w:type="dxa"/>
          </w:tcPr>
          <w:p w14:paraId="1F6743C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w:t>
            </w:r>
          </w:p>
        </w:tc>
        <w:tc>
          <w:tcPr>
            <w:tcW w:w="1013" w:type="dxa"/>
          </w:tcPr>
          <w:p w14:paraId="57A0D5A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084" w:type="dxa"/>
          </w:tcPr>
          <w:p w14:paraId="5032559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360B6D5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6F6E350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71F58E5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105</w:t>
            </w:r>
          </w:p>
        </w:tc>
        <w:tc>
          <w:tcPr>
            <w:tcW w:w="987" w:type="dxa"/>
          </w:tcPr>
          <w:p w14:paraId="74623AA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r>
      <w:tr w:rsidR="00FF0F69" w:rsidRPr="00055EC8" w14:paraId="613154A4" w14:textId="77777777" w:rsidTr="00B63FC5">
        <w:tc>
          <w:tcPr>
            <w:tcW w:w="2029" w:type="dxa"/>
          </w:tcPr>
          <w:p w14:paraId="466150F4"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Elizondo (J.Iriarte)</w:t>
            </w:r>
          </w:p>
        </w:tc>
        <w:tc>
          <w:tcPr>
            <w:tcW w:w="1367" w:type="dxa"/>
          </w:tcPr>
          <w:p w14:paraId="1E6B6AB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9</w:t>
            </w:r>
          </w:p>
        </w:tc>
        <w:tc>
          <w:tcPr>
            <w:tcW w:w="1013" w:type="dxa"/>
          </w:tcPr>
          <w:p w14:paraId="19EAED8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w:t>
            </w:r>
          </w:p>
        </w:tc>
        <w:tc>
          <w:tcPr>
            <w:tcW w:w="1084" w:type="dxa"/>
          </w:tcPr>
          <w:p w14:paraId="64A6A96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68BDED6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594A1EA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0B85CA8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91</w:t>
            </w:r>
          </w:p>
        </w:tc>
        <w:tc>
          <w:tcPr>
            <w:tcW w:w="987" w:type="dxa"/>
          </w:tcPr>
          <w:p w14:paraId="26B74DD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11-181</w:t>
            </w:r>
          </w:p>
        </w:tc>
      </w:tr>
      <w:tr w:rsidR="00FF0F69" w:rsidRPr="00055EC8" w14:paraId="66674F12" w14:textId="77777777" w:rsidTr="00B63FC5">
        <w:tc>
          <w:tcPr>
            <w:tcW w:w="2029" w:type="dxa"/>
          </w:tcPr>
          <w:p w14:paraId="3C89123C"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El Vergel</w:t>
            </w:r>
          </w:p>
        </w:tc>
        <w:tc>
          <w:tcPr>
            <w:tcW w:w="1367" w:type="dxa"/>
          </w:tcPr>
          <w:p w14:paraId="718D6EE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16</w:t>
            </w:r>
          </w:p>
        </w:tc>
        <w:tc>
          <w:tcPr>
            <w:tcW w:w="1013" w:type="dxa"/>
          </w:tcPr>
          <w:p w14:paraId="59E444F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084" w:type="dxa"/>
          </w:tcPr>
          <w:p w14:paraId="2537C39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1133" w:type="dxa"/>
          </w:tcPr>
          <w:p w14:paraId="6756CF8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1207" w:type="dxa"/>
          </w:tcPr>
          <w:p w14:paraId="0864EBF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w:t>
            </w:r>
          </w:p>
        </w:tc>
        <w:tc>
          <w:tcPr>
            <w:tcW w:w="1245" w:type="dxa"/>
          </w:tcPr>
          <w:p w14:paraId="22BD9F8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192</w:t>
            </w:r>
          </w:p>
        </w:tc>
        <w:tc>
          <w:tcPr>
            <w:tcW w:w="987" w:type="dxa"/>
          </w:tcPr>
          <w:p w14:paraId="5F9EB3D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17-354</w:t>
            </w:r>
          </w:p>
        </w:tc>
      </w:tr>
      <w:tr w:rsidR="00FF0F69" w:rsidRPr="00055EC8" w14:paraId="39612691" w14:textId="77777777" w:rsidTr="00B63FC5">
        <w:tc>
          <w:tcPr>
            <w:tcW w:w="2029" w:type="dxa"/>
          </w:tcPr>
          <w:p w14:paraId="2451564F"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Caparroso</w:t>
            </w:r>
          </w:p>
        </w:tc>
        <w:tc>
          <w:tcPr>
            <w:tcW w:w="1367" w:type="dxa"/>
          </w:tcPr>
          <w:p w14:paraId="5F68D65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1013" w:type="dxa"/>
          </w:tcPr>
          <w:p w14:paraId="53F37F9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084" w:type="dxa"/>
          </w:tcPr>
          <w:p w14:paraId="3F721E8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180A82C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6648D72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1373B7F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51</w:t>
            </w:r>
          </w:p>
        </w:tc>
        <w:tc>
          <w:tcPr>
            <w:tcW w:w="987" w:type="dxa"/>
          </w:tcPr>
          <w:p w14:paraId="596601D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16-87</w:t>
            </w:r>
          </w:p>
        </w:tc>
      </w:tr>
      <w:tr w:rsidR="00FF0F69" w:rsidRPr="00055EC8" w14:paraId="1FB554D6" w14:textId="77777777" w:rsidTr="00B63FC5">
        <w:tc>
          <w:tcPr>
            <w:tcW w:w="2029" w:type="dxa"/>
          </w:tcPr>
          <w:p w14:paraId="5F114883"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Martzilla</w:t>
            </w:r>
          </w:p>
        </w:tc>
        <w:tc>
          <w:tcPr>
            <w:tcW w:w="1367" w:type="dxa"/>
          </w:tcPr>
          <w:p w14:paraId="3517C08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1013" w:type="dxa"/>
          </w:tcPr>
          <w:p w14:paraId="6B40D27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084" w:type="dxa"/>
          </w:tcPr>
          <w:p w14:paraId="30D691D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3" w:type="dxa"/>
          </w:tcPr>
          <w:p w14:paraId="32A4EB7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7BEB488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0C4ADB6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71</w:t>
            </w:r>
          </w:p>
        </w:tc>
        <w:tc>
          <w:tcPr>
            <w:tcW w:w="987" w:type="dxa"/>
          </w:tcPr>
          <w:p w14:paraId="2ED0EA3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43-100</w:t>
            </w:r>
          </w:p>
        </w:tc>
      </w:tr>
      <w:tr w:rsidR="00FF0F69" w:rsidRPr="00055EC8" w14:paraId="51ED50F8" w14:textId="77777777" w:rsidTr="00B63FC5">
        <w:tc>
          <w:tcPr>
            <w:tcW w:w="2029" w:type="dxa"/>
          </w:tcPr>
          <w:p w14:paraId="0A8452F6"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Miranda Arga</w:t>
            </w:r>
          </w:p>
        </w:tc>
        <w:tc>
          <w:tcPr>
            <w:tcW w:w="1367" w:type="dxa"/>
          </w:tcPr>
          <w:p w14:paraId="116F6A3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1013" w:type="dxa"/>
          </w:tcPr>
          <w:p w14:paraId="7A4A27A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084" w:type="dxa"/>
          </w:tcPr>
          <w:p w14:paraId="09DF240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5076FB8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7F9C976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356A169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20</w:t>
            </w:r>
          </w:p>
        </w:tc>
        <w:tc>
          <w:tcPr>
            <w:tcW w:w="987" w:type="dxa"/>
          </w:tcPr>
          <w:p w14:paraId="41F0E77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17,24</w:t>
            </w:r>
          </w:p>
        </w:tc>
      </w:tr>
      <w:tr w:rsidR="00FF0F69" w:rsidRPr="00055EC8" w14:paraId="4336F3F1" w14:textId="77777777" w:rsidTr="00B63FC5">
        <w:tc>
          <w:tcPr>
            <w:tcW w:w="2029" w:type="dxa"/>
          </w:tcPr>
          <w:p w14:paraId="18481A87"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San Martin Unx</w:t>
            </w:r>
          </w:p>
        </w:tc>
        <w:tc>
          <w:tcPr>
            <w:tcW w:w="1367" w:type="dxa"/>
          </w:tcPr>
          <w:p w14:paraId="212E7E1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1013" w:type="dxa"/>
          </w:tcPr>
          <w:p w14:paraId="0FA90CE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084" w:type="dxa"/>
          </w:tcPr>
          <w:p w14:paraId="6360E91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17DBC64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6552ED0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45" w:type="dxa"/>
          </w:tcPr>
          <w:p w14:paraId="395C382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117</w:t>
            </w:r>
          </w:p>
        </w:tc>
        <w:tc>
          <w:tcPr>
            <w:tcW w:w="987" w:type="dxa"/>
          </w:tcPr>
          <w:p w14:paraId="21E4023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39-240</w:t>
            </w:r>
          </w:p>
        </w:tc>
      </w:tr>
      <w:tr w:rsidR="00FF0F69" w:rsidRPr="00055EC8" w14:paraId="73F52900" w14:textId="77777777" w:rsidTr="00B63FC5">
        <w:tc>
          <w:tcPr>
            <w:tcW w:w="2029" w:type="dxa"/>
          </w:tcPr>
          <w:p w14:paraId="2E394236"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Ntra. Sra. Caridad (Tafalla)</w:t>
            </w:r>
          </w:p>
        </w:tc>
        <w:tc>
          <w:tcPr>
            <w:tcW w:w="1367" w:type="dxa"/>
          </w:tcPr>
          <w:p w14:paraId="65ADED6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5</w:t>
            </w:r>
          </w:p>
        </w:tc>
        <w:tc>
          <w:tcPr>
            <w:tcW w:w="1013" w:type="dxa"/>
          </w:tcPr>
          <w:p w14:paraId="5C7975D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1084" w:type="dxa"/>
          </w:tcPr>
          <w:p w14:paraId="3AA98DE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15B5622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6A837BC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5131A7E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114</w:t>
            </w:r>
          </w:p>
        </w:tc>
        <w:tc>
          <w:tcPr>
            <w:tcW w:w="987" w:type="dxa"/>
          </w:tcPr>
          <w:p w14:paraId="79029AA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39-183</w:t>
            </w:r>
          </w:p>
        </w:tc>
      </w:tr>
      <w:tr w:rsidR="00FF0F69" w:rsidRPr="00055EC8" w14:paraId="4C5E7528" w14:textId="77777777" w:rsidTr="00B63FC5">
        <w:tc>
          <w:tcPr>
            <w:tcW w:w="2029" w:type="dxa"/>
          </w:tcPr>
          <w:p w14:paraId="1F32E7E7"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Buñuel</w:t>
            </w:r>
          </w:p>
        </w:tc>
        <w:tc>
          <w:tcPr>
            <w:tcW w:w="1367" w:type="dxa"/>
          </w:tcPr>
          <w:p w14:paraId="7EF748F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4</w:t>
            </w:r>
          </w:p>
        </w:tc>
        <w:tc>
          <w:tcPr>
            <w:tcW w:w="1013" w:type="dxa"/>
          </w:tcPr>
          <w:p w14:paraId="6FB7AAA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1084" w:type="dxa"/>
          </w:tcPr>
          <w:p w14:paraId="741A06F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2589B37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2EB649E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223CDCF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118</w:t>
            </w:r>
          </w:p>
        </w:tc>
        <w:tc>
          <w:tcPr>
            <w:tcW w:w="987" w:type="dxa"/>
          </w:tcPr>
          <w:p w14:paraId="13F580E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51-174</w:t>
            </w:r>
          </w:p>
        </w:tc>
      </w:tr>
      <w:tr w:rsidR="00FF0F69" w:rsidRPr="00055EC8" w14:paraId="5EE94DC3" w14:textId="77777777" w:rsidTr="00B63FC5">
        <w:tc>
          <w:tcPr>
            <w:tcW w:w="2029" w:type="dxa"/>
          </w:tcPr>
          <w:p w14:paraId="5EC16090"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Cintruénigo</w:t>
            </w:r>
          </w:p>
        </w:tc>
        <w:tc>
          <w:tcPr>
            <w:tcW w:w="1367" w:type="dxa"/>
          </w:tcPr>
          <w:p w14:paraId="3BA256C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7</w:t>
            </w:r>
          </w:p>
        </w:tc>
        <w:tc>
          <w:tcPr>
            <w:tcW w:w="1013" w:type="dxa"/>
          </w:tcPr>
          <w:p w14:paraId="5DE790F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w:t>
            </w:r>
          </w:p>
        </w:tc>
        <w:tc>
          <w:tcPr>
            <w:tcW w:w="1084" w:type="dxa"/>
          </w:tcPr>
          <w:p w14:paraId="17B145E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06D441A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17E88CF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4F75015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129</w:t>
            </w:r>
          </w:p>
        </w:tc>
        <w:tc>
          <w:tcPr>
            <w:tcW w:w="987" w:type="dxa"/>
          </w:tcPr>
          <w:p w14:paraId="56C1ABD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37-201</w:t>
            </w:r>
          </w:p>
        </w:tc>
      </w:tr>
      <w:tr w:rsidR="00FF0F69" w:rsidRPr="00055EC8" w14:paraId="0076934A" w14:textId="77777777" w:rsidTr="00B63FC5">
        <w:tc>
          <w:tcPr>
            <w:tcW w:w="2029" w:type="dxa"/>
          </w:tcPr>
          <w:p w14:paraId="37590DB4"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Corella</w:t>
            </w:r>
          </w:p>
        </w:tc>
        <w:tc>
          <w:tcPr>
            <w:tcW w:w="1367" w:type="dxa"/>
          </w:tcPr>
          <w:p w14:paraId="6E6F806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5</w:t>
            </w:r>
          </w:p>
        </w:tc>
        <w:tc>
          <w:tcPr>
            <w:tcW w:w="1013" w:type="dxa"/>
          </w:tcPr>
          <w:p w14:paraId="469D598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1084" w:type="dxa"/>
          </w:tcPr>
          <w:p w14:paraId="1D80DB7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737090B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406C9B9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2198D07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35</w:t>
            </w:r>
          </w:p>
        </w:tc>
        <w:tc>
          <w:tcPr>
            <w:tcW w:w="987" w:type="dxa"/>
          </w:tcPr>
          <w:p w14:paraId="7E82F17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1-69</w:t>
            </w:r>
          </w:p>
        </w:tc>
      </w:tr>
      <w:tr w:rsidR="00FF0F69" w:rsidRPr="00055EC8" w14:paraId="7CE0F7EA" w14:textId="77777777" w:rsidTr="00B63FC5">
        <w:tc>
          <w:tcPr>
            <w:tcW w:w="2029" w:type="dxa"/>
          </w:tcPr>
          <w:p w14:paraId="5FFD39C0"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Fitero</w:t>
            </w:r>
          </w:p>
        </w:tc>
        <w:tc>
          <w:tcPr>
            <w:tcW w:w="1367" w:type="dxa"/>
          </w:tcPr>
          <w:p w14:paraId="109D599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1013" w:type="dxa"/>
          </w:tcPr>
          <w:p w14:paraId="7F83995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084" w:type="dxa"/>
          </w:tcPr>
          <w:p w14:paraId="769DF55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24D9217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38E64BA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45" w:type="dxa"/>
          </w:tcPr>
          <w:p w14:paraId="75F1ACB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80</w:t>
            </w:r>
          </w:p>
        </w:tc>
        <w:tc>
          <w:tcPr>
            <w:tcW w:w="987" w:type="dxa"/>
          </w:tcPr>
          <w:p w14:paraId="537CFC1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45-115</w:t>
            </w:r>
          </w:p>
        </w:tc>
      </w:tr>
      <w:tr w:rsidR="00FF0F69" w:rsidRPr="00055EC8" w14:paraId="18891084" w14:textId="77777777" w:rsidTr="00B63FC5">
        <w:tc>
          <w:tcPr>
            <w:tcW w:w="2029" w:type="dxa"/>
          </w:tcPr>
          <w:p w14:paraId="5D93D739"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Alesbes</w:t>
            </w:r>
          </w:p>
        </w:tc>
        <w:tc>
          <w:tcPr>
            <w:tcW w:w="1367" w:type="dxa"/>
          </w:tcPr>
          <w:p w14:paraId="0BB4926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1013" w:type="dxa"/>
          </w:tcPr>
          <w:p w14:paraId="29624EF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084" w:type="dxa"/>
          </w:tcPr>
          <w:p w14:paraId="3B7B4A3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3" w:type="dxa"/>
          </w:tcPr>
          <w:p w14:paraId="03DC0C7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07" w:type="dxa"/>
          </w:tcPr>
          <w:p w14:paraId="2BD5C4F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45" w:type="dxa"/>
          </w:tcPr>
          <w:p w14:paraId="42F2B60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122</w:t>
            </w:r>
          </w:p>
        </w:tc>
        <w:tc>
          <w:tcPr>
            <w:tcW w:w="987" w:type="dxa"/>
          </w:tcPr>
          <w:p w14:paraId="743E63D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2-254</w:t>
            </w:r>
          </w:p>
        </w:tc>
      </w:tr>
    </w:tbl>
    <w:p w14:paraId="41A041BA" w14:textId="77777777" w:rsidR="00912AEB" w:rsidRDefault="00912AEB" w:rsidP="00931311">
      <w:pPr>
        <w:tabs>
          <w:tab w:val="center" w:pos="4252"/>
          <w:tab w:val="left" w:pos="7716"/>
        </w:tabs>
        <w:spacing w:before="240" w:after="120" w:line="360" w:lineRule="auto"/>
        <w:rPr>
          <w:rFonts w:ascii="Helvetica LT Std" w:hAnsi="Helvetica LT Std"/>
          <w:b/>
          <w:sz w:val="18"/>
          <w:szCs w:val="18"/>
        </w:rPr>
      </w:pPr>
    </w:p>
    <w:p w14:paraId="5C10B617" w14:textId="77777777" w:rsidR="00912AEB" w:rsidRDefault="00912AEB">
      <w:pPr>
        <w:spacing w:after="160" w:line="259" w:lineRule="auto"/>
        <w:rPr>
          <w:rFonts w:ascii="Helvetica LT Std" w:hAnsi="Helvetica LT Std"/>
          <w:b/>
          <w:sz w:val="18"/>
          <w:szCs w:val="18"/>
        </w:rPr>
      </w:pPr>
      <w:r>
        <w:rPr>
          <w:rFonts w:ascii="Helvetica LT Std" w:hAnsi="Helvetica LT Std"/>
          <w:b/>
          <w:sz w:val="18"/>
          <w:szCs w:val="18"/>
        </w:rPr>
        <w:br w:type="page"/>
      </w:r>
    </w:p>
    <w:p w14:paraId="2D5D03D7" w14:textId="3C0662FF" w:rsidR="00FF0F69" w:rsidRPr="00055EC8" w:rsidRDefault="00FF0F69" w:rsidP="00931311">
      <w:pPr>
        <w:tabs>
          <w:tab w:val="center" w:pos="4252"/>
          <w:tab w:val="left" w:pos="7716"/>
        </w:tabs>
        <w:spacing w:before="240" w:after="120" w:line="360" w:lineRule="auto"/>
        <w:rPr>
          <w:rFonts w:ascii="Helvetica LT Std" w:hAnsi="Helvetica LT Std" w:cs="Arial"/>
          <w:b/>
          <w:sz w:val="18"/>
          <w:szCs w:val="18"/>
        </w:rPr>
      </w:pPr>
      <w:r w:rsidRPr="00055EC8">
        <w:rPr>
          <w:rFonts w:ascii="Helvetica LT Std" w:hAnsi="Helvetica LT Std"/>
          <w:b/>
          <w:sz w:val="18"/>
          <w:szCs w:val="18"/>
        </w:rPr>
        <w:lastRenderedPageBreak/>
        <w:t xml:space="preserve">4. taula. </w:t>
      </w:r>
      <w:r w:rsidRPr="00055EC8">
        <w:rPr>
          <w:rFonts w:ascii="Helvetica LT Std" w:hAnsi="Helvetica LT Std"/>
          <w:b/>
          <w:bCs/>
          <w:sz w:val="18"/>
          <w:szCs w:val="18"/>
        </w:rPr>
        <w:t>Titulartasun pribatuko zentroetako itxarote zerrenda</w:t>
      </w:r>
      <w:r w:rsidRPr="00055EC8">
        <w:rPr>
          <w:rFonts w:ascii="Helvetica LT Std" w:hAnsi="Helvetica LT Std"/>
          <w:b/>
          <w:sz w:val="18"/>
          <w:szCs w:val="18"/>
        </w:rPr>
        <w:t>.</w:t>
      </w:r>
    </w:p>
    <w:tbl>
      <w:tblPr>
        <w:tblStyle w:val="Tablaconcuadrcula"/>
        <w:tblW w:w="10065" w:type="dxa"/>
        <w:tblInd w:w="-572" w:type="dxa"/>
        <w:tblLayout w:type="fixed"/>
        <w:tblLook w:val="04A0" w:firstRow="1" w:lastRow="0" w:firstColumn="1" w:lastColumn="0" w:noHBand="0" w:noVBand="1"/>
      </w:tblPr>
      <w:tblGrid>
        <w:gridCol w:w="2127"/>
        <w:gridCol w:w="1417"/>
        <w:gridCol w:w="851"/>
        <w:gridCol w:w="992"/>
        <w:gridCol w:w="1276"/>
        <w:gridCol w:w="1275"/>
        <w:gridCol w:w="1134"/>
        <w:gridCol w:w="993"/>
      </w:tblGrid>
      <w:tr w:rsidR="00FF0F69" w:rsidRPr="00055EC8" w14:paraId="5BF53DB1" w14:textId="77777777" w:rsidTr="00FF0F69">
        <w:tc>
          <w:tcPr>
            <w:tcW w:w="2127" w:type="dxa"/>
          </w:tcPr>
          <w:p w14:paraId="2F82F28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Zentroa/biztanleria</w:t>
            </w:r>
          </w:p>
        </w:tc>
        <w:tc>
          <w:tcPr>
            <w:tcW w:w="1417" w:type="dxa"/>
          </w:tcPr>
          <w:p w14:paraId="4D9F5A9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Itxaroten dauden pertsonen kop.</w:t>
            </w:r>
          </w:p>
        </w:tc>
        <w:tc>
          <w:tcPr>
            <w:tcW w:w="851" w:type="dxa"/>
          </w:tcPr>
          <w:p w14:paraId="7563577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Zerbitzuari lotutako prestazioak zentroan</w:t>
            </w:r>
          </w:p>
        </w:tc>
        <w:tc>
          <w:tcPr>
            <w:tcW w:w="992" w:type="dxa"/>
          </w:tcPr>
          <w:p w14:paraId="7F1FD07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Zerbitzuari lotutako prestazioak beste zentro batean</w:t>
            </w:r>
          </w:p>
        </w:tc>
        <w:tc>
          <w:tcPr>
            <w:tcW w:w="1276" w:type="dxa"/>
          </w:tcPr>
          <w:p w14:paraId="028E3E4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Lekualdatzea plaza publikoa</w:t>
            </w:r>
          </w:p>
        </w:tc>
        <w:tc>
          <w:tcPr>
            <w:tcW w:w="1275" w:type="dxa"/>
          </w:tcPr>
          <w:p w14:paraId="25F7EEC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Helbidea</w:t>
            </w:r>
          </w:p>
        </w:tc>
        <w:tc>
          <w:tcPr>
            <w:tcW w:w="1134" w:type="dxa"/>
          </w:tcPr>
          <w:p w14:paraId="3391137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Itxarote egunak (batez beste)</w:t>
            </w:r>
          </w:p>
        </w:tc>
        <w:tc>
          <w:tcPr>
            <w:tcW w:w="993" w:type="dxa"/>
          </w:tcPr>
          <w:p w14:paraId="5FA51A7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Itxarote egunak (tartea)</w:t>
            </w:r>
          </w:p>
        </w:tc>
      </w:tr>
      <w:tr w:rsidR="00FF0F69" w:rsidRPr="00055EC8" w14:paraId="5DB353AF" w14:textId="77777777" w:rsidTr="00FF0F69">
        <w:tc>
          <w:tcPr>
            <w:tcW w:w="2127" w:type="dxa"/>
          </w:tcPr>
          <w:p w14:paraId="6A4C8FCE"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Luz de Estella</w:t>
            </w:r>
          </w:p>
        </w:tc>
        <w:tc>
          <w:tcPr>
            <w:tcW w:w="1417" w:type="dxa"/>
          </w:tcPr>
          <w:p w14:paraId="1635D03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w:t>
            </w:r>
          </w:p>
        </w:tc>
        <w:tc>
          <w:tcPr>
            <w:tcW w:w="851" w:type="dxa"/>
          </w:tcPr>
          <w:p w14:paraId="29829E6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992" w:type="dxa"/>
          </w:tcPr>
          <w:p w14:paraId="1303EB5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6" w:type="dxa"/>
          </w:tcPr>
          <w:p w14:paraId="1868A0E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00F29E0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134" w:type="dxa"/>
          </w:tcPr>
          <w:p w14:paraId="76A47A8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51</w:t>
            </w:r>
          </w:p>
        </w:tc>
        <w:tc>
          <w:tcPr>
            <w:tcW w:w="993" w:type="dxa"/>
          </w:tcPr>
          <w:p w14:paraId="1EFCA78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11-142</w:t>
            </w:r>
          </w:p>
        </w:tc>
      </w:tr>
      <w:tr w:rsidR="00FF0F69" w:rsidRPr="00055EC8" w14:paraId="5F39D788" w14:textId="77777777" w:rsidTr="00FF0F69">
        <w:tc>
          <w:tcPr>
            <w:tcW w:w="2127" w:type="dxa"/>
          </w:tcPr>
          <w:p w14:paraId="439E4D85"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 xml:space="preserve">S. Jerónimo </w:t>
            </w:r>
          </w:p>
        </w:tc>
        <w:tc>
          <w:tcPr>
            <w:tcW w:w="1417" w:type="dxa"/>
          </w:tcPr>
          <w:p w14:paraId="2B10C53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11</w:t>
            </w:r>
          </w:p>
        </w:tc>
        <w:tc>
          <w:tcPr>
            <w:tcW w:w="851" w:type="dxa"/>
          </w:tcPr>
          <w:p w14:paraId="3D6A263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w:t>
            </w:r>
          </w:p>
        </w:tc>
        <w:tc>
          <w:tcPr>
            <w:tcW w:w="992" w:type="dxa"/>
          </w:tcPr>
          <w:p w14:paraId="2C49136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0A792C5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5" w:type="dxa"/>
          </w:tcPr>
          <w:p w14:paraId="65A6864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1134" w:type="dxa"/>
          </w:tcPr>
          <w:p w14:paraId="407A43F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378</w:t>
            </w:r>
          </w:p>
        </w:tc>
        <w:tc>
          <w:tcPr>
            <w:tcW w:w="993" w:type="dxa"/>
          </w:tcPr>
          <w:p w14:paraId="2D8EED7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80-758</w:t>
            </w:r>
          </w:p>
        </w:tc>
      </w:tr>
      <w:tr w:rsidR="00FF0F69" w:rsidRPr="00055EC8" w14:paraId="14D5329E" w14:textId="77777777" w:rsidTr="00FF0F69">
        <w:tc>
          <w:tcPr>
            <w:tcW w:w="2127" w:type="dxa"/>
          </w:tcPr>
          <w:p w14:paraId="490E77AA"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Lerin</w:t>
            </w:r>
          </w:p>
        </w:tc>
        <w:tc>
          <w:tcPr>
            <w:tcW w:w="1417" w:type="dxa"/>
          </w:tcPr>
          <w:p w14:paraId="4B1186E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851" w:type="dxa"/>
          </w:tcPr>
          <w:p w14:paraId="7A70429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992" w:type="dxa"/>
          </w:tcPr>
          <w:p w14:paraId="3FB6DD4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655347D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46F8615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41BB3D1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156</w:t>
            </w:r>
          </w:p>
        </w:tc>
        <w:tc>
          <w:tcPr>
            <w:tcW w:w="993" w:type="dxa"/>
          </w:tcPr>
          <w:p w14:paraId="472295A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111-201</w:t>
            </w:r>
          </w:p>
        </w:tc>
      </w:tr>
      <w:tr w:rsidR="00FF0F69" w:rsidRPr="00055EC8" w14:paraId="33A9BB53" w14:textId="77777777" w:rsidTr="00FF0F69">
        <w:tc>
          <w:tcPr>
            <w:tcW w:w="2127" w:type="dxa"/>
          </w:tcPr>
          <w:p w14:paraId="52039B48"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Muruzabal</w:t>
            </w:r>
          </w:p>
        </w:tc>
        <w:tc>
          <w:tcPr>
            <w:tcW w:w="1417" w:type="dxa"/>
          </w:tcPr>
          <w:p w14:paraId="6F6908B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w:t>
            </w:r>
          </w:p>
        </w:tc>
        <w:tc>
          <w:tcPr>
            <w:tcW w:w="851" w:type="dxa"/>
          </w:tcPr>
          <w:p w14:paraId="2B808CC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992" w:type="dxa"/>
          </w:tcPr>
          <w:p w14:paraId="7DA68E6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79B10D6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185B430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0027B9C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110</w:t>
            </w:r>
          </w:p>
        </w:tc>
        <w:tc>
          <w:tcPr>
            <w:tcW w:w="993" w:type="dxa"/>
          </w:tcPr>
          <w:p w14:paraId="0F0E539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54-115</w:t>
            </w:r>
          </w:p>
        </w:tc>
      </w:tr>
      <w:tr w:rsidR="00FF0F69" w:rsidRPr="00055EC8" w14:paraId="3DE4B0D0" w14:textId="77777777" w:rsidTr="00FF0F69">
        <w:tc>
          <w:tcPr>
            <w:tcW w:w="2127" w:type="dxa"/>
          </w:tcPr>
          <w:p w14:paraId="11841D7A"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San Adrián</w:t>
            </w:r>
          </w:p>
        </w:tc>
        <w:tc>
          <w:tcPr>
            <w:tcW w:w="1417" w:type="dxa"/>
          </w:tcPr>
          <w:p w14:paraId="146B917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851" w:type="dxa"/>
          </w:tcPr>
          <w:p w14:paraId="7DB821E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992" w:type="dxa"/>
          </w:tcPr>
          <w:p w14:paraId="1BFA549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6" w:type="dxa"/>
          </w:tcPr>
          <w:p w14:paraId="6D8B260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0E3DBA5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7122B4F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215</w:t>
            </w:r>
          </w:p>
        </w:tc>
        <w:tc>
          <w:tcPr>
            <w:tcW w:w="993" w:type="dxa"/>
          </w:tcPr>
          <w:p w14:paraId="5B85FA6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172-291</w:t>
            </w:r>
          </w:p>
        </w:tc>
      </w:tr>
      <w:tr w:rsidR="00FF0F69" w:rsidRPr="00055EC8" w14:paraId="2A0C6296" w14:textId="77777777" w:rsidTr="00FF0F69">
        <w:tc>
          <w:tcPr>
            <w:tcW w:w="2127" w:type="dxa"/>
          </w:tcPr>
          <w:p w14:paraId="09600285"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Sesma</w:t>
            </w:r>
          </w:p>
        </w:tc>
        <w:tc>
          <w:tcPr>
            <w:tcW w:w="1417" w:type="dxa"/>
          </w:tcPr>
          <w:p w14:paraId="434D4B7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851" w:type="dxa"/>
          </w:tcPr>
          <w:p w14:paraId="0754A89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992" w:type="dxa"/>
          </w:tcPr>
          <w:p w14:paraId="55D5521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73BB525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745385F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43480A6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99</w:t>
            </w:r>
          </w:p>
        </w:tc>
        <w:tc>
          <w:tcPr>
            <w:tcW w:w="993" w:type="dxa"/>
          </w:tcPr>
          <w:p w14:paraId="3DC42D5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34-176</w:t>
            </w:r>
          </w:p>
        </w:tc>
      </w:tr>
      <w:tr w:rsidR="00FF0F69" w:rsidRPr="00055EC8" w14:paraId="656E3099" w14:textId="77777777" w:rsidTr="00FF0F69">
        <w:tc>
          <w:tcPr>
            <w:tcW w:w="2127" w:type="dxa"/>
          </w:tcPr>
          <w:p w14:paraId="382ED143"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Viana</w:t>
            </w:r>
          </w:p>
        </w:tc>
        <w:tc>
          <w:tcPr>
            <w:tcW w:w="1417" w:type="dxa"/>
          </w:tcPr>
          <w:p w14:paraId="771EB6B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w:t>
            </w:r>
          </w:p>
        </w:tc>
        <w:tc>
          <w:tcPr>
            <w:tcW w:w="851" w:type="dxa"/>
          </w:tcPr>
          <w:p w14:paraId="7054F10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992" w:type="dxa"/>
          </w:tcPr>
          <w:p w14:paraId="05AFBCA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41E589D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1DE6E7C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3E55DCB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88</w:t>
            </w:r>
          </w:p>
        </w:tc>
        <w:tc>
          <w:tcPr>
            <w:tcW w:w="993" w:type="dxa"/>
          </w:tcPr>
          <w:p w14:paraId="7F0106C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r>
      <w:tr w:rsidR="00FF0F69" w:rsidRPr="00055EC8" w14:paraId="3668A9DA" w14:textId="77777777" w:rsidTr="00FF0F69">
        <w:tc>
          <w:tcPr>
            <w:tcW w:w="2127" w:type="dxa"/>
          </w:tcPr>
          <w:p w14:paraId="4F4B46DB"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Agoitz</w:t>
            </w:r>
          </w:p>
        </w:tc>
        <w:tc>
          <w:tcPr>
            <w:tcW w:w="1417" w:type="dxa"/>
          </w:tcPr>
          <w:p w14:paraId="15EA214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w:t>
            </w:r>
          </w:p>
        </w:tc>
        <w:tc>
          <w:tcPr>
            <w:tcW w:w="851" w:type="dxa"/>
          </w:tcPr>
          <w:p w14:paraId="520B022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w:t>
            </w:r>
          </w:p>
        </w:tc>
        <w:tc>
          <w:tcPr>
            <w:tcW w:w="992" w:type="dxa"/>
          </w:tcPr>
          <w:p w14:paraId="0B5E3A7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38F64FE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5C636AB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6D01D19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66</w:t>
            </w:r>
          </w:p>
        </w:tc>
        <w:tc>
          <w:tcPr>
            <w:tcW w:w="993" w:type="dxa"/>
          </w:tcPr>
          <w:p w14:paraId="79D3336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3-115</w:t>
            </w:r>
          </w:p>
        </w:tc>
      </w:tr>
      <w:tr w:rsidR="00FF0F69" w:rsidRPr="00055EC8" w14:paraId="16809F4C" w14:textId="77777777" w:rsidTr="00FF0F69">
        <w:tc>
          <w:tcPr>
            <w:tcW w:w="2127" w:type="dxa"/>
          </w:tcPr>
          <w:p w14:paraId="6848CE29"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Erro</w:t>
            </w:r>
          </w:p>
        </w:tc>
        <w:tc>
          <w:tcPr>
            <w:tcW w:w="1417" w:type="dxa"/>
          </w:tcPr>
          <w:p w14:paraId="4C19DD0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4</w:t>
            </w:r>
          </w:p>
        </w:tc>
        <w:tc>
          <w:tcPr>
            <w:tcW w:w="851" w:type="dxa"/>
          </w:tcPr>
          <w:p w14:paraId="1742139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992" w:type="dxa"/>
          </w:tcPr>
          <w:p w14:paraId="5CF74A5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15EC09C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1B40022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019EF9A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130</w:t>
            </w:r>
          </w:p>
        </w:tc>
        <w:tc>
          <w:tcPr>
            <w:tcW w:w="993" w:type="dxa"/>
          </w:tcPr>
          <w:p w14:paraId="4ADCDFC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9-227</w:t>
            </w:r>
          </w:p>
        </w:tc>
      </w:tr>
      <w:tr w:rsidR="00FF0F69" w:rsidRPr="00055EC8" w14:paraId="7DF2928D" w14:textId="77777777" w:rsidTr="00FF0F69">
        <w:tc>
          <w:tcPr>
            <w:tcW w:w="2127" w:type="dxa"/>
          </w:tcPr>
          <w:p w14:paraId="5F6BDDAE"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Bera</w:t>
            </w:r>
          </w:p>
        </w:tc>
        <w:tc>
          <w:tcPr>
            <w:tcW w:w="1417" w:type="dxa"/>
          </w:tcPr>
          <w:p w14:paraId="4824497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851" w:type="dxa"/>
          </w:tcPr>
          <w:p w14:paraId="3322E0E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992" w:type="dxa"/>
          </w:tcPr>
          <w:p w14:paraId="5C1AB7C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0808966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4C7D8EE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07DF3BD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54</w:t>
            </w:r>
          </w:p>
        </w:tc>
        <w:tc>
          <w:tcPr>
            <w:tcW w:w="993" w:type="dxa"/>
          </w:tcPr>
          <w:p w14:paraId="1A06478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45-63</w:t>
            </w:r>
          </w:p>
        </w:tc>
      </w:tr>
      <w:tr w:rsidR="00FF0F69" w:rsidRPr="00055EC8" w14:paraId="5C53CB35" w14:textId="77777777" w:rsidTr="00FF0F69">
        <w:tc>
          <w:tcPr>
            <w:tcW w:w="2127" w:type="dxa"/>
          </w:tcPr>
          <w:p w14:paraId="5DED383C"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Benito Menni</w:t>
            </w:r>
          </w:p>
        </w:tc>
        <w:tc>
          <w:tcPr>
            <w:tcW w:w="1417" w:type="dxa"/>
          </w:tcPr>
          <w:p w14:paraId="7093504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w:t>
            </w:r>
          </w:p>
        </w:tc>
        <w:tc>
          <w:tcPr>
            <w:tcW w:w="851" w:type="dxa"/>
          </w:tcPr>
          <w:p w14:paraId="5E7C998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992" w:type="dxa"/>
          </w:tcPr>
          <w:p w14:paraId="6D19A35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0B9BD9E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7504689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452D164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176</w:t>
            </w:r>
          </w:p>
        </w:tc>
        <w:tc>
          <w:tcPr>
            <w:tcW w:w="993" w:type="dxa"/>
          </w:tcPr>
          <w:p w14:paraId="6DBBE52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r>
      <w:tr w:rsidR="00FF0F69" w:rsidRPr="00055EC8" w14:paraId="1101417B" w14:textId="77777777" w:rsidTr="00FF0F69">
        <w:tc>
          <w:tcPr>
            <w:tcW w:w="2127" w:type="dxa"/>
          </w:tcPr>
          <w:p w14:paraId="15A7A4C5"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Betelu</w:t>
            </w:r>
          </w:p>
        </w:tc>
        <w:tc>
          <w:tcPr>
            <w:tcW w:w="1417" w:type="dxa"/>
          </w:tcPr>
          <w:p w14:paraId="5B68DE5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851" w:type="dxa"/>
          </w:tcPr>
          <w:p w14:paraId="6126F2C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992" w:type="dxa"/>
          </w:tcPr>
          <w:p w14:paraId="2E3D364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7D5733A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156577E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70B63BB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81</w:t>
            </w:r>
          </w:p>
        </w:tc>
        <w:tc>
          <w:tcPr>
            <w:tcW w:w="993" w:type="dxa"/>
          </w:tcPr>
          <w:p w14:paraId="1A1E21B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43-110</w:t>
            </w:r>
          </w:p>
        </w:tc>
      </w:tr>
      <w:tr w:rsidR="00FF0F69" w:rsidRPr="00055EC8" w14:paraId="62A7F076" w14:textId="77777777" w:rsidTr="00FF0F69">
        <w:tc>
          <w:tcPr>
            <w:tcW w:w="2127" w:type="dxa"/>
          </w:tcPr>
          <w:p w14:paraId="7839BBC9"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Landazabal</w:t>
            </w:r>
          </w:p>
        </w:tc>
        <w:tc>
          <w:tcPr>
            <w:tcW w:w="1417" w:type="dxa"/>
          </w:tcPr>
          <w:p w14:paraId="59E5FF6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62</w:t>
            </w:r>
          </w:p>
        </w:tc>
        <w:tc>
          <w:tcPr>
            <w:tcW w:w="851" w:type="dxa"/>
          </w:tcPr>
          <w:p w14:paraId="67834C0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45</w:t>
            </w:r>
          </w:p>
        </w:tc>
        <w:tc>
          <w:tcPr>
            <w:tcW w:w="992" w:type="dxa"/>
          </w:tcPr>
          <w:p w14:paraId="3309C62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19036C7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275" w:type="dxa"/>
          </w:tcPr>
          <w:p w14:paraId="3364976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15</w:t>
            </w:r>
          </w:p>
        </w:tc>
        <w:tc>
          <w:tcPr>
            <w:tcW w:w="1134" w:type="dxa"/>
          </w:tcPr>
          <w:p w14:paraId="351013A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257</w:t>
            </w:r>
          </w:p>
        </w:tc>
        <w:tc>
          <w:tcPr>
            <w:tcW w:w="993" w:type="dxa"/>
          </w:tcPr>
          <w:p w14:paraId="44CF602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9-697</w:t>
            </w:r>
          </w:p>
        </w:tc>
      </w:tr>
      <w:tr w:rsidR="00FF0F69" w:rsidRPr="00055EC8" w14:paraId="26C11DF5" w14:textId="77777777" w:rsidTr="00FF0F69">
        <w:tc>
          <w:tcPr>
            <w:tcW w:w="2127" w:type="dxa"/>
          </w:tcPr>
          <w:p w14:paraId="5FC0BF39"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Amavir Mutilva</w:t>
            </w:r>
          </w:p>
        </w:tc>
        <w:tc>
          <w:tcPr>
            <w:tcW w:w="1417" w:type="dxa"/>
          </w:tcPr>
          <w:p w14:paraId="0074DE2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22</w:t>
            </w:r>
          </w:p>
        </w:tc>
        <w:tc>
          <w:tcPr>
            <w:tcW w:w="851" w:type="dxa"/>
          </w:tcPr>
          <w:p w14:paraId="1E7C307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21</w:t>
            </w:r>
          </w:p>
        </w:tc>
        <w:tc>
          <w:tcPr>
            <w:tcW w:w="992" w:type="dxa"/>
          </w:tcPr>
          <w:p w14:paraId="1D5C80C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00C52A1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26EBD99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4106ED9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80</w:t>
            </w:r>
          </w:p>
        </w:tc>
        <w:tc>
          <w:tcPr>
            <w:tcW w:w="993" w:type="dxa"/>
          </w:tcPr>
          <w:p w14:paraId="41D5163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1-174</w:t>
            </w:r>
          </w:p>
        </w:tc>
      </w:tr>
      <w:tr w:rsidR="00FF0F69" w:rsidRPr="00055EC8" w14:paraId="11C84EEE" w14:textId="77777777" w:rsidTr="00FF0F69">
        <w:tc>
          <w:tcPr>
            <w:tcW w:w="2127" w:type="dxa"/>
          </w:tcPr>
          <w:p w14:paraId="59A716C5"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Amavir Argaray</w:t>
            </w:r>
          </w:p>
        </w:tc>
        <w:tc>
          <w:tcPr>
            <w:tcW w:w="1417" w:type="dxa"/>
          </w:tcPr>
          <w:p w14:paraId="7A216A7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10</w:t>
            </w:r>
          </w:p>
        </w:tc>
        <w:tc>
          <w:tcPr>
            <w:tcW w:w="851" w:type="dxa"/>
          </w:tcPr>
          <w:p w14:paraId="6EFD59F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w:t>
            </w:r>
          </w:p>
        </w:tc>
        <w:tc>
          <w:tcPr>
            <w:tcW w:w="992" w:type="dxa"/>
          </w:tcPr>
          <w:p w14:paraId="0870A48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6" w:type="dxa"/>
          </w:tcPr>
          <w:p w14:paraId="6463D1F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647BAAA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774FB1E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69</w:t>
            </w:r>
          </w:p>
        </w:tc>
        <w:tc>
          <w:tcPr>
            <w:tcW w:w="993" w:type="dxa"/>
          </w:tcPr>
          <w:p w14:paraId="4768927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1-200</w:t>
            </w:r>
          </w:p>
        </w:tc>
      </w:tr>
      <w:tr w:rsidR="00FF0F69" w:rsidRPr="00055EC8" w14:paraId="4940432D" w14:textId="77777777" w:rsidTr="00FF0F69">
        <w:tc>
          <w:tcPr>
            <w:tcW w:w="2127" w:type="dxa"/>
          </w:tcPr>
          <w:p w14:paraId="4C88B68F"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Amavir Oblatas</w:t>
            </w:r>
          </w:p>
        </w:tc>
        <w:tc>
          <w:tcPr>
            <w:tcW w:w="1417" w:type="dxa"/>
          </w:tcPr>
          <w:p w14:paraId="33D06B5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22</w:t>
            </w:r>
          </w:p>
        </w:tc>
        <w:tc>
          <w:tcPr>
            <w:tcW w:w="851" w:type="dxa"/>
          </w:tcPr>
          <w:p w14:paraId="5DB27E7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20</w:t>
            </w:r>
          </w:p>
        </w:tc>
        <w:tc>
          <w:tcPr>
            <w:tcW w:w="992" w:type="dxa"/>
          </w:tcPr>
          <w:p w14:paraId="23AB366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7A52378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5" w:type="dxa"/>
          </w:tcPr>
          <w:p w14:paraId="3F29EFE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46E5E02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123</w:t>
            </w:r>
          </w:p>
        </w:tc>
        <w:tc>
          <w:tcPr>
            <w:tcW w:w="993" w:type="dxa"/>
          </w:tcPr>
          <w:p w14:paraId="7BD5844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1-655</w:t>
            </w:r>
          </w:p>
        </w:tc>
      </w:tr>
      <w:tr w:rsidR="00FF0F69" w:rsidRPr="00055EC8" w14:paraId="238DC6D3" w14:textId="77777777" w:rsidTr="00FF0F69">
        <w:tc>
          <w:tcPr>
            <w:tcW w:w="2127" w:type="dxa"/>
          </w:tcPr>
          <w:p w14:paraId="415DF5C8"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MECA</w:t>
            </w:r>
          </w:p>
        </w:tc>
        <w:tc>
          <w:tcPr>
            <w:tcW w:w="1417" w:type="dxa"/>
          </w:tcPr>
          <w:p w14:paraId="4CAACAB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32</w:t>
            </w:r>
          </w:p>
        </w:tc>
        <w:tc>
          <w:tcPr>
            <w:tcW w:w="851" w:type="dxa"/>
          </w:tcPr>
          <w:p w14:paraId="4F302FF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19</w:t>
            </w:r>
          </w:p>
        </w:tc>
        <w:tc>
          <w:tcPr>
            <w:tcW w:w="992" w:type="dxa"/>
          </w:tcPr>
          <w:p w14:paraId="06ABF96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276" w:type="dxa"/>
          </w:tcPr>
          <w:p w14:paraId="0E8AED5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275" w:type="dxa"/>
          </w:tcPr>
          <w:p w14:paraId="02C0A43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w:t>
            </w:r>
          </w:p>
        </w:tc>
        <w:tc>
          <w:tcPr>
            <w:tcW w:w="1134" w:type="dxa"/>
          </w:tcPr>
          <w:p w14:paraId="3368718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101</w:t>
            </w:r>
          </w:p>
        </w:tc>
        <w:tc>
          <w:tcPr>
            <w:tcW w:w="993" w:type="dxa"/>
          </w:tcPr>
          <w:p w14:paraId="48D80D9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25-200</w:t>
            </w:r>
          </w:p>
        </w:tc>
      </w:tr>
      <w:tr w:rsidR="00FF0F69" w:rsidRPr="00055EC8" w14:paraId="12DDB3F9" w14:textId="77777777" w:rsidTr="00FF0F69">
        <w:tc>
          <w:tcPr>
            <w:tcW w:w="2127" w:type="dxa"/>
          </w:tcPr>
          <w:p w14:paraId="11116140"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San Fermín</w:t>
            </w:r>
          </w:p>
        </w:tc>
        <w:tc>
          <w:tcPr>
            <w:tcW w:w="1417" w:type="dxa"/>
          </w:tcPr>
          <w:p w14:paraId="62CC8A7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8</w:t>
            </w:r>
          </w:p>
        </w:tc>
        <w:tc>
          <w:tcPr>
            <w:tcW w:w="851" w:type="dxa"/>
          </w:tcPr>
          <w:p w14:paraId="5BEA177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w:t>
            </w:r>
          </w:p>
        </w:tc>
        <w:tc>
          <w:tcPr>
            <w:tcW w:w="992" w:type="dxa"/>
          </w:tcPr>
          <w:p w14:paraId="3E92BDD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6" w:type="dxa"/>
          </w:tcPr>
          <w:p w14:paraId="1E8AC9B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4D6A143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7995DFB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65</w:t>
            </w:r>
          </w:p>
        </w:tc>
        <w:tc>
          <w:tcPr>
            <w:tcW w:w="993" w:type="dxa"/>
          </w:tcPr>
          <w:p w14:paraId="05B52F2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10-124</w:t>
            </w:r>
          </w:p>
        </w:tc>
      </w:tr>
      <w:tr w:rsidR="00FF0F69" w:rsidRPr="00055EC8" w14:paraId="67C12241" w14:textId="77777777" w:rsidTr="00FF0F69">
        <w:tc>
          <w:tcPr>
            <w:tcW w:w="2127" w:type="dxa"/>
          </w:tcPr>
          <w:p w14:paraId="5E4E06A9"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Beloso</w:t>
            </w:r>
          </w:p>
        </w:tc>
        <w:tc>
          <w:tcPr>
            <w:tcW w:w="1417" w:type="dxa"/>
          </w:tcPr>
          <w:p w14:paraId="72626BD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w:t>
            </w:r>
          </w:p>
        </w:tc>
        <w:tc>
          <w:tcPr>
            <w:tcW w:w="851" w:type="dxa"/>
          </w:tcPr>
          <w:p w14:paraId="44D101C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w:t>
            </w:r>
          </w:p>
        </w:tc>
        <w:tc>
          <w:tcPr>
            <w:tcW w:w="992" w:type="dxa"/>
          </w:tcPr>
          <w:p w14:paraId="213D4EB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480170C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7A50B29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04E080C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92</w:t>
            </w:r>
          </w:p>
        </w:tc>
        <w:tc>
          <w:tcPr>
            <w:tcW w:w="993" w:type="dxa"/>
          </w:tcPr>
          <w:p w14:paraId="33B9536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31-194</w:t>
            </w:r>
          </w:p>
        </w:tc>
      </w:tr>
      <w:tr w:rsidR="00FF0F69" w:rsidRPr="00055EC8" w14:paraId="17C4DA01" w14:textId="77777777" w:rsidTr="00FF0F69">
        <w:tc>
          <w:tcPr>
            <w:tcW w:w="2127" w:type="dxa"/>
          </w:tcPr>
          <w:p w14:paraId="774C0C46"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Domus Vi</w:t>
            </w:r>
          </w:p>
        </w:tc>
        <w:tc>
          <w:tcPr>
            <w:tcW w:w="1417" w:type="dxa"/>
          </w:tcPr>
          <w:p w14:paraId="3B7FD28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21</w:t>
            </w:r>
          </w:p>
        </w:tc>
        <w:tc>
          <w:tcPr>
            <w:tcW w:w="851" w:type="dxa"/>
          </w:tcPr>
          <w:p w14:paraId="31BBD9D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18</w:t>
            </w:r>
          </w:p>
        </w:tc>
        <w:tc>
          <w:tcPr>
            <w:tcW w:w="992" w:type="dxa"/>
          </w:tcPr>
          <w:p w14:paraId="0E9FBB7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6" w:type="dxa"/>
          </w:tcPr>
          <w:p w14:paraId="20E7488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63D53DE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134" w:type="dxa"/>
          </w:tcPr>
          <w:p w14:paraId="06B493E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139</w:t>
            </w:r>
          </w:p>
        </w:tc>
        <w:tc>
          <w:tcPr>
            <w:tcW w:w="993" w:type="dxa"/>
          </w:tcPr>
          <w:p w14:paraId="58999A6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12-310</w:t>
            </w:r>
          </w:p>
        </w:tc>
      </w:tr>
      <w:tr w:rsidR="00FF0F69" w:rsidRPr="00055EC8" w14:paraId="26324B11" w14:textId="77777777" w:rsidTr="00FF0F69">
        <w:tc>
          <w:tcPr>
            <w:tcW w:w="2127" w:type="dxa"/>
          </w:tcPr>
          <w:p w14:paraId="75EC0C83"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El Mirador</w:t>
            </w:r>
          </w:p>
        </w:tc>
        <w:tc>
          <w:tcPr>
            <w:tcW w:w="1417" w:type="dxa"/>
          </w:tcPr>
          <w:p w14:paraId="7BA8E79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851" w:type="dxa"/>
          </w:tcPr>
          <w:p w14:paraId="19CA4CC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992" w:type="dxa"/>
          </w:tcPr>
          <w:p w14:paraId="00F0209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171E564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01E1E34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51D9D4B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124</w:t>
            </w:r>
          </w:p>
        </w:tc>
        <w:tc>
          <w:tcPr>
            <w:tcW w:w="993" w:type="dxa"/>
          </w:tcPr>
          <w:p w14:paraId="2CC1E9C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56-178</w:t>
            </w:r>
          </w:p>
        </w:tc>
      </w:tr>
      <w:tr w:rsidR="00FF0F69" w:rsidRPr="00055EC8" w14:paraId="44466FC5" w14:textId="77777777" w:rsidTr="00FF0F69">
        <w:tc>
          <w:tcPr>
            <w:tcW w:w="2127" w:type="dxa"/>
          </w:tcPr>
          <w:p w14:paraId="7276817F"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La Vaguada</w:t>
            </w:r>
          </w:p>
        </w:tc>
        <w:tc>
          <w:tcPr>
            <w:tcW w:w="1417" w:type="dxa"/>
          </w:tcPr>
          <w:p w14:paraId="4752D96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73</w:t>
            </w:r>
          </w:p>
        </w:tc>
        <w:tc>
          <w:tcPr>
            <w:tcW w:w="851" w:type="dxa"/>
          </w:tcPr>
          <w:p w14:paraId="506C00D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44</w:t>
            </w:r>
          </w:p>
        </w:tc>
        <w:tc>
          <w:tcPr>
            <w:tcW w:w="992" w:type="dxa"/>
          </w:tcPr>
          <w:p w14:paraId="5A69149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1276" w:type="dxa"/>
          </w:tcPr>
          <w:p w14:paraId="0C46DE1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w:t>
            </w:r>
          </w:p>
        </w:tc>
        <w:tc>
          <w:tcPr>
            <w:tcW w:w="1275" w:type="dxa"/>
          </w:tcPr>
          <w:p w14:paraId="15C1C80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19</w:t>
            </w:r>
          </w:p>
        </w:tc>
        <w:tc>
          <w:tcPr>
            <w:tcW w:w="1134" w:type="dxa"/>
          </w:tcPr>
          <w:p w14:paraId="46249C6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259</w:t>
            </w:r>
          </w:p>
        </w:tc>
        <w:tc>
          <w:tcPr>
            <w:tcW w:w="993" w:type="dxa"/>
          </w:tcPr>
          <w:p w14:paraId="0591C53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11-692</w:t>
            </w:r>
          </w:p>
        </w:tc>
      </w:tr>
      <w:tr w:rsidR="00FF0F69" w:rsidRPr="00055EC8" w14:paraId="78AF58F2" w14:textId="77777777" w:rsidTr="00FF0F69">
        <w:tc>
          <w:tcPr>
            <w:tcW w:w="2127" w:type="dxa"/>
          </w:tcPr>
          <w:p w14:paraId="5D3AAE48" w14:textId="21E0D83D"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Amavir Eg</w:t>
            </w:r>
            <w:r w:rsidR="003A1B6D">
              <w:rPr>
                <w:rFonts w:ascii="Helvetica LT Std" w:hAnsi="Helvetica LT Std"/>
                <w:sz w:val="18"/>
                <w:szCs w:val="18"/>
              </w:rPr>
              <w:t>uesibar</w:t>
            </w:r>
          </w:p>
        </w:tc>
        <w:tc>
          <w:tcPr>
            <w:tcW w:w="1417" w:type="dxa"/>
          </w:tcPr>
          <w:p w14:paraId="2F3CF89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25</w:t>
            </w:r>
          </w:p>
        </w:tc>
        <w:tc>
          <w:tcPr>
            <w:tcW w:w="851" w:type="dxa"/>
          </w:tcPr>
          <w:p w14:paraId="5118A88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23</w:t>
            </w:r>
          </w:p>
        </w:tc>
        <w:tc>
          <w:tcPr>
            <w:tcW w:w="992" w:type="dxa"/>
          </w:tcPr>
          <w:p w14:paraId="3A06BC7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2F79885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646F1F6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134" w:type="dxa"/>
          </w:tcPr>
          <w:p w14:paraId="1615ABE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90</w:t>
            </w:r>
          </w:p>
        </w:tc>
        <w:tc>
          <w:tcPr>
            <w:tcW w:w="993" w:type="dxa"/>
          </w:tcPr>
          <w:p w14:paraId="5870C12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8-200</w:t>
            </w:r>
          </w:p>
        </w:tc>
      </w:tr>
      <w:tr w:rsidR="00FF0F69" w:rsidRPr="00055EC8" w14:paraId="24C67CF6" w14:textId="77777777" w:rsidTr="00FF0F69">
        <w:tc>
          <w:tcPr>
            <w:tcW w:w="2127" w:type="dxa"/>
          </w:tcPr>
          <w:p w14:paraId="79F4434E"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Bidealde</w:t>
            </w:r>
          </w:p>
        </w:tc>
        <w:tc>
          <w:tcPr>
            <w:tcW w:w="1417" w:type="dxa"/>
          </w:tcPr>
          <w:p w14:paraId="2AC7103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34</w:t>
            </w:r>
          </w:p>
        </w:tc>
        <w:tc>
          <w:tcPr>
            <w:tcW w:w="851" w:type="dxa"/>
          </w:tcPr>
          <w:p w14:paraId="31C67BE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30</w:t>
            </w:r>
          </w:p>
        </w:tc>
        <w:tc>
          <w:tcPr>
            <w:tcW w:w="992" w:type="dxa"/>
          </w:tcPr>
          <w:p w14:paraId="268B356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458CF2B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275" w:type="dxa"/>
          </w:tcPr>
          <w:p w14:paraId="4B47E35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134" w:type="dxa"/>
          </w:tcPr>
          <w:p w14:paraId="1FEA704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179</w:t>
            </w:r>
          </w:p>
        </w:tc>
        <w:tc>
          <w:tcPr>
            <w:tcW w:w="993" w:type="dxa"/>
          </w:tcPr>
          <w:p w14:paraId="7FE2398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8-339</w:t>
            </w:r>
          </w:p>
        </w:tc>
      </w:tr>
      <w:tr w:rsidR="00FF0F69" w:rsidRPr="00055EC8" w14:paraId="5C764642" w14:textId="77777777" w:rsidTr="00FF0F69">
        <w:tc>
          <w:tcPr>
            <w:tcW w:w="2127" w:type="dxa"/>
          </w:tcPr>
          <w:p w14:paraId="6DB4BFC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Artaxoa</w:t>
            </w:r>
          </w:p>
        </w:tc>
        <w:tc>
          <w:tcPr>
            <w:tcW w:w="1417" w:type="dxa"/>
          </w:tcPr>
          <w:p w14:paraId="4A2D5FE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2</w:t>
            </w:r>
          </w:p>
        </w:tc>
        <w:tc>
          <w:tcPr>
            <w:tcW w:w="851" w:type="dxa"/>
          </w:tcPr>
          <w:p w14:paraId="49C3EB8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992" w:type="dxa"/>
          </w:tcPr>
          <w:p w14:paraId="7C2F0A4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33AB4CF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4DB5937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49E6813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118</w:t>
            </w:r>
          </w:p>
        </w:tc>
        <w:tc>
          <w:tcPr>
            <w:tcW w:w="993" w:type="dxa"/>
          </w:tcPr>
          <w:p w14:paraId="2AF6E32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101-135</w:t>
            </w:r>
          </w:p>
        </w:tc>
      </w:tr>
      <w:tr w:rsidR="00FF0F69" w:rsidRPr="00055EC8" w14:paraId="644E9372" w14:textId="77777777" w:rsidTr="00FF0F69">
        <w:tc>
          <w:tcPr>
            <w:tcW w:w="2127" w:type="dxa"/>
          </w:tcPr>
          <w:p w14:paraId="4072370E" w14:textId="43D03739"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lastRenderedPageBreak/>
              <w:t>Barasoain</w:t>
            </w:r>
          </w:p>
        </w:tc>
        <w:tc>
          <w:tcPr>
            <w:tcW w:w="1417" w:type="dxa"/>
          </w:tcPr>
          <w:p w14:paraId="78B6EF3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w:t>
            </w:r>
          </w:p>
        </w:tc>
        <w:tc>
          <w:tcPr>
            <w:tcW w:w="851" w:type="dxa"/>
          </w:tcPr>
          <w:p w14:paraId="1D034C9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992" w:type="dxa"/>
          </w:tcPr>
          <w:p w14:paraId="229D5D2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0A0C3C8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127B9F5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2B9D070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166</w:t>
            </w:r>
          </w:p>
        </w:tc>
        <w:tc>
          <w:tcPr>
            <w:tcW w:w="993" w:type="dxa"/>
          </w:tcPr>
          <w:p w14:paraId="42236E6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r>
      <w:tr w:rsidR="00FF0F69" w:rsidRPr="00055EC8" w14:paraId="61F6E9C9" w14:textId="77777777" w:rsidTr="00FF0F69">
        <w:tc>
          <w:tcPr>
            <w:tcW w:w="2127" w:type="dxa"/>
          </w:tcPr>
          <w:p w14:paraId="357B613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Faltzes</w:t>
            </w:r>
          </w:p>
        </w:tc>
        <w:tc>
          <w:tcPr>
            <w:tcW w:w="1417" w:type="dxa"/>
          </w:tcPr>
          <w:p w14:paraId="594C7A6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851" w:type="dxa"/>
          </w:tcPr>
          <w:p w14:paraId="6600A6F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w:t>
            </w:r>
          </w:p>
        </w:tc>
        <w:tc>
          <w:tcPr>
            <w:tcW w:w="992" w:type="dxa"/>
          </w:tcPr>
          <w:p w14:paraId="4211707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3214B4A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5F62B38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688DDB2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102</w:t>
            </w:r>
          </w:p>
        </w:tc>
        <w:tc>
          <w:tcPr>
            <w:tcW w:w="993" w:type="dxa"/>
          </w:tcPr>
          <w:p w14:paraId="251CEE8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74-152</w:t>
            </w:r>
          </w:p>
        </w:tc>
      </w:tr>
      <w:tr w:rsidR="00FF0F69" w:rsidRPr="00055EC8" w14:paraId="7B96F04A" w14:textId="77777777" w:rsidTr="00FF0F69">
        <w:tc>
          <w:tcPr>
            <w:tcW w:w="2127" w:type="dxa"/>
          </w:tcPr>
          <w:p w14:paraId="5873A7D3"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Erriberri</w:t>
            </w:r>
          </w:p>
        </w:tc>
        <w:tc>
          <w:tcPr>
            <w:tcW w:w="1417" w:type="dxa"/>
          </w:tcPr>
          <w:p w14:paraId="67FA216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4</w:t>
            </w:r>
          </w:p>
        </w:tc>
        <w:tc>
          <w:tcPr>
            <w:tcW w:w="851" w:type="dxa"/>
          </w:tcPr>
          <w:p w14:paraId="01DFEE1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992" w:type="dxa"/>
          </w:tcPr>
          <w:p w14:paraId="06BCDBD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164B976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6CFB833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07E6239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67</w:t>
            </w:r>
          </w:p>
        </w:tc>
        <w:tc>
          <w:tcPr>
            <w:tcW w:w="993" w:type="dxa"/>
          </w:tcPr>
          <w:p w14:paraId="22F0667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15-93</w:t>
            </w:r>
          </w:p>
        </w:tc>
      </w:tr>
      <w:tr w:rsidR="00FF0F69" w:rsidRPr="00055EC8" w14:paraId="08481418" w14:textId="77777777" w:rsidTr="00FF0F69">
        <w:tc>
          <w:tcPr>
            <w:tcW w:w="2127" w:type="dxa"/>
          </w:tcPr>
          <w:p w14:paraId="688D2EA8" w14:textId="304B43AC"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S. Manuel  eta S. Severino</w:t>
            </w:r>
          </w:p>
        </w:tc>
        <w:tc>
          <w:tcPr>
            <w:tcW w:w="1417" w:type="dxa"/>
          </w:tcPr>
          <w:p w14:paraId="0B43D2E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12</w:t>
            </w:r>
          </w:p>
        </w:tc>
        <w:tc>
          <w:tcPr>
            <w:tcW w:w="851" w:type="dxa"/>
          </w:tcPr>
          <w:p w14:paraId="43FEA2A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w:t>
            </w:r>
          </w:p>
        </w:tc>
        <w:tc>
          <w:tcPr>
            <w:tcW w:w="992" w:type="dxa"/>
          </w:tcPr>
          <w:p w14:paraId="1AB316D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637F3F9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23B6903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1134" w:type="dxa"/>
          </w:tcPr>
          <w:p w14:paraId="2DC869F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97</w:t>
            </w:r>
          </w:p>
        </w:tc>
        <w:tc>
          <w:tcPr>
            <w:tcW w:w="993" w:type="dxa"/>
          </w:tcPr>
          <w:p w14:paraId="7C95576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37-183</w:t>
            </w:r>
          </w:p>
        </w:tc>
      </w:tr>
      <w:tr w:rsidR="00FF0F69" w:rsidRPr="00055EC8" w14:paraId="280757D2" w14:textId="77777777" w:rsidTr="00FF0F69">
        <w:tc>
          <w:tcPr>
            <w:tcW w:w="2127" w:type="dxa"/>
          </w:tcPr>
          <w:p w14:paraId="50379D6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Cascante</w:t>
            </w:r>
          </w:p>
        </w:tc>
        <w:tc>
          <w:tcPr>
            <w:tcW w:w="1417" w:type="dxa"/>
          </w:tcPr>
          <w:p w14:paraId="009D891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5</w:t>
            </w:r>
          </w:p>
        </w:tc>
        <w:tc>
          <w:tcPr>
            <w:tcW w:w="851" w:type="dxa"/>
          </w:tcPr>
          <w:p w14:paraId="36A07AE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5</w:t>
            </w:r>
          </w:p>
        </w:tc>
        <w:tc>
          <w:tcPr>
            <w:tcW w:w="992" w:type="dxa"/>
          </w:tcPr>
          <w:p w14:paraId="4597404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568941ED"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6AB2F70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6EBC219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46</w:t>
            </w:r>
          </w:p>
        </w:tc>
        <w:tc>
          <w:tcPr>
            <w:tcW w:w="993" w:type="dxa"/>
          </w:tcPr>
          <w:p w14:paraId="426140F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1-83</w:t>
            </w:r>
          </w:p>
        </w:tc>
      </w:tr>
      <w:tr w:rsidR="00FF0F69" w:rsidRPr="00055EC8" w14:paraId="465B56D6" w14:textId="77777777" w:rsidTr="00FF0F69">
        <w:tc>
          <w:tcPr>
            <w:tcW w:w="2127" w:type="dxa"/>
          </w:tcPr>
          <w:p w14:paraId="3CC0DD5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Cortes</w:t>
            </w:r>
          </w:p>
        </w:tc>
        <w:tc>
          <w:tcPr>
            <w:tcW w:w="1417" w:type="dxa"/>
          </w:tcPr>
          <w:p w14:paraId="4DF757F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3</w:t>
            </w:r>
          </w:p>
        </w:tc>
        <w:tc>
          <w:tcPr>
            <w:tcW w:w="851" w:type="dxa"/>
          </w:tcPr>
          <w:p w14:paraId="24F5D1DB"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2</w:t>
            </w:r>
          </w:p>
        </w:tc>
        <w:tc>
          <w:tcPr>
            <w:tcW w:w="992" w:type="dxa"/>
          </w:tcPr>
          <w:p w14:paraId="05808A7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2F4CAAC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2B40934C"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675F9FE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103</w:t>
            </w:r>
          </w:p>
        </w:tc>
        <w:tc>
          <w:tcPr>
            <w:tcW w:w="993" w:type="dxa"/>
          </w:tcPr>
          <w:p w14:paraId="5A85495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73-150</w:t>
            </w:r>
          </w:p>
        </w:tc>
      </w:tr>
      <w:tr w:rsidR="00FF0F69" w:rsidRPr="00055EC8" w14:paraId="60CB9399" w14:textId="77777777" w:rsidTr="00FF0F69">
        <w:tc>
          <w:tcPr>
            <w:tcW w:w="2127" w:type="dxa"/>
          </w:tcPr>
          <w:p w14:paraId="391F2D7A"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Erruki Etxea (T)</w:t>
            </w:r>
          </w:p>
        </w:tc>
        <w:tc>
          <w:tcPr>
            <w:tcW w:w="1417" w:type="dxa"/>
          </w:tcPr>
          <w:p w14:paraId="7C20841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10</w:t>
            </w:r>
          </w:p>
        </w:tc>
        <w:tc>
          <w:tcPr>
            <w:tcW w:w="851" w:type="dxa"/>
          </w:tcPr>
          <w:p w14:paraId="0677B62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w:t>
            </w:r>
          </w:p>
        </w:tc>
        <w:tc>
          <w:tcPr>
            <w:tcW w:w="992" w:type="dxa"/>
          </w:tcPr>
          <w:p w14:paraId="3994BE2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1A4ED36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w:t>
            </w:r>
          </w:p>
        </w:tc>
        <w:tc>
          <w:tcPr>
            <w:tcW w:w="1275" w:type="dxa"/>
          </w:tcPr>
          <w:p w14:paraId="5D10E0F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6B938007"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186</w:t>
            </w:r>
          </w:p>
        </w:tc>
        <w:tc>
          <w:tcPr>
            <w:tcW w:w="993" w:type="dxa"/>
          </w:tcPr>
          <w:p w14:paraId="14A3890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44-352</w:t>
            </w:r>
          </w:p>
        </w:tc>
      </w:tr>
      <w:tr w:rsidR="00FF0F69" w:rsidRPr="00055EC8" w14:paraId="23A27C80" w14:textId="77777777" w:rsidTr="00FF0F69">
        <w:tc>
          <w:tcPr>
            <w:tcW w:w="2127" w:type="dxa"/>
          </w:tcPr>
          <w:p w14:paraId="7CEA432C"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Ntra. Sra. Gracia (Tutera)</w:t>
            </w:r>
          </w:p>
        </w:tc>
        <w:tc>
          <w:tcPr>
            <w:tcW w:w="1417" w:type="dxa"/>
          </w:tcPr>
          <w:p w14:paraId="421FF31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9</w:t>
            </w:r>
          </w:p>
        </w:tc>
        <w:tc>
          <w:tcPr>
            <w:tcW w:w="851" w:type="dxa"/>
          </w:tcPr>
          <w:p w14:paraId="5EBD4F7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w:t>
            </w:r>
          </w:p>
        </w:tc>
        <w:tc>
          <w:tcPr>
            <w:tcW w:w="992" w:type="dxa"/>
          </w:tcPr>
          <w:p w14:paraId="1F9E2BC0"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12011BF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275" w:type="dxa"/>
          </w:tcPr>
          <w:p w14:paraId="4F9AF44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w:t>
            </w:r>
          </w:p>
        </w:tc>
        <w:tc>
          <w:tcPr>
            <w:tcW w:w="1134" w:type="dxa"/>
          </w:tcPr>
          <w:p w14:paraId="069A12F3"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142</w:t>
            </w:r>
          </w:p>
        </w:tc>
        <w:tc>
          <w:tcPr>
            <w:tcW w:w="993" w:type="dxa"/>
          </w:tcPr>
          <w:p w14:paraId="5FD5AED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18-281</w:t>
            </w:r>
          </w:p>
        </w:tc>
      </w:tr>
      <w:tr w:rsidR="00FF0F69" w:rsidRPr="00055EC8" w14:paraId="17275395" w14:textId="77777777" w:rsidTr="00FF0F69">
        <w:tc>
          <w:tcPr>
            <w:tcW w:w="2127" w:type="dxa"/>
          </w:tcPr>
          <w:p w14:paraId="2B8F0C06"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Torre Monreal</w:t>
            </w:r>
          </w:p>
        </w:tc>
        <w:tc>
          <w:tcPr>
            <w:tcW w:w="1417" w:type="dxa"/>
          </w:tcPr>
          <w:p w14:paraId="29CD0DA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7</w:t>
            </w:r>
          </w:p>
        </w:tc>
        <w:tc>
          <w:tcPr>
            <w:tcW w:w="851" w:type="dxa"/>
          </w:tcPr>
          <w:p w14:paraId="3A90D652"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7</w:t>
            </w:r>
          </w:p>
        </w:tc>
        <w:tc>
          <w:tcPr>
            <w:tcW w:w="992" w:type="dxa"/>
          </w:tcPr>
          <w:p w14:paraId="617AD2CA"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3FF588C4"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498CAAEF"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3486639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108</w:t>
            </w:r>
          </w:p>
        </w:tc>
        <w:tc>
          <w:tcPr>
            <w:tcW w:w="993" w:type="dxa"/>
          </w:tcPr>
          <w:p w14:paraId="22A7B71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3-271</w:t>
            </w:r>
          </w:p>
        </w:tc>
      </w:tr>
      <w:tr w:rsidR="00FF0F69" w:rsidRPr="00055EC8" w14:paraId="042D04C9" w14:textId="77777777" w:rsidTr="00FF0F69">
        <w:tc>
          <w:tcPr>
            <w:tcW w:w="2127" w:type="dxa"/>
          </w:tcPr>
          <w:p w14:paraId="5ABE4262" w14:textId="77777777" w:rsidR="00FF0F69" w:rsidRPr="00055EC8" w:rsidRDefault="00FF0F69" w:rsidP="00B63FC5">
            <w:pPr>
              <w:tabs>
                <w:tab w:val="center" w:pos="4252"/>
                <w:tab w:val="left" w:pos="7716"/>
              </w:tabs>
              <w:spacing w:after="120" w:line="360" w:lineRule="auto"/>
              <w:rPr>
                <w:rFonts w:ascii="Helvetica LT Std" w:hAnsi="Helvetica LT Std" w:cs="Arial"/>
                <w:sz w:val="18"/>
                <w:szCs w:val="18"/>
              </w:rPr>
            </w:pPr>
            <w:r w:rsidRPr="00055EC8">
              <w:rPr>
                <w:rFonts w:ascii="Helvetica LT Std" w:hAnsi="Helvetica LT Std"/>
                <w:sz w:val="18"/>
                <w:szCs w:val="18"/>
              </w:rPr>
              <w:t>Valtierra</w:t>
            </w:r>
          </w:p>
        </w:tc>
        <w:tc>
          <w:tcPr>
            <w:tcW w:w="1417" w:type="dxa"/>
          </w:tcPr>
          <w:p w14:paraId="50059FD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b/>
                <w:sz w:val="18"/>
                <w:szCs w:val="18"/>
              </w:rPr>
            </w:pPr>
            <w:r w:rsidRPr="00055EC8">
              <w:rPr>
                <w:rFonts w:ascii="Helvetica LT Std" w:hAnsi="Helvetica LT Std"/>
                <w:b/>
                <w:sz w:val="18"/>
                <w:szCs w:val="18"/>
              </w:rPr>
              <w:t>6</w:t>
            </w:r>
          </w:p>
        </w:tc>
        <w:tc>
          <w:tcPr>
            <w:tcW w:w="851" w:type="dxa"/>
          </w:tcPr>
          <w:p w14:paraId="02D1C6B6"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6</w:t>
            </w:r>
          </w:p>
        </w:tc>
        <w:tc>
          <w:tcPr>
            <w:tcW w:w="992" w:type="dxa"/>
          </w:tcPr>
          <w:p w14:paraId="44C0F228"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6" w:type="dxa"/>
          </w:tcPr>
          <w:p w14:paraId="3916D1A9"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275" w:type="dxa"/>
          </w:tcPr>
          <w:p w14:paraId="3B7604CE"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p>
        </w:tc>
        <w:tc>
          <w:tcPr>
            <w:tcW w:w="1134" w:type="dxa"/>
          </w:tcPr>
          <w:p w14:paraId="39A32675"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113</w:t>
            </w:r>
          </w:p>
        </w:tc>
        <w:tc>
          <w:tcPr>
            <w:tcW w:w="993" w:type="dxa"/>
          </w:tcPr>
          <w:p w14:paraId="43072541" w14:textId="77777777" w:rsidR="00FF0F69" w:rsidRPr="00055EC8" w:rsidRDefault="00FF0F69" w:rsidP="00B63FC5">
            <w:pPr>
              <w:tabs>
                <w:tab w:val="center" w:pos="4252"/>
                <w:tab w:val="left" w:pos="7716"/>
              </w:tabs>
              <w:spacing w:after="120" w:line="360" w:lineRule="auto"/>
              <w:jc w:val="center"/>
              <w:rPr>
                <w:rFonts w:ascii="Helvetica LT Std" w:hAnsi="Helvetica LT Std" w:cs="Arial"/>
                <w:sz w:val="18"/>
                <w:szCs w:val="18"/>
              </w:rPr>
            </w:pPr>
            <w:r w:rsidRPr="00055EC8">
              <w:rPr>
                <w:rFonts w:ascii="Helvetica LT Std" w:hAnsi="Helvetica LT Std"/>
                <w:sz w:val="18"/>
                <w:szCs w:val="18"/>
              </w:rPr>
              <w:t>1-174</w:t>
            </w:r>
          </w:p>
        </w:tc>
      </w:tr>
    </w:tbl>
    <w:p w14:paraId="5FA9ABEE" w14:textId="5D88AEDB" w:rsidR="00FF0F69" w:rsidRPr="00055EC8" w:rsidRDefault="00FF0F69" w:rsidP="00931311">
      <w:pPr>
        <w:tabs>
          <w:tab w:val="center" w:pos="4252"/>
          <w:tab w:val="left" w:pos="7716"/>
        </w:tabs>
        <w:spacing w:before="240" w:after="120" w:line="360" w:lineRule="auto"/>
        <w:jc w:val="both"/>
        <w:rPr>
          <w:rFonts w:ascii="Helvetica LT Std" w:hAnsi="Helvetica LT Std" w:cs="Arial"/>
          <w:sz w:val="18"/>
          <w:szCs w:val="18"/>
        </w:rPr>
      </w:pPr>
      <w:r w:rsidRPr="00055EC8">
        <w:rPr>
          <w:rFonts w:ascii="Helvetica LT Std" w:hAnsi="Helvetica LT Std"/>
          <w:sz w:val="18"/>
          <w:szCs w:val="18"/>
        </w:rPr>
        <w:t>Eskaeran zentrorik zehaztu ez duten 126 pertsonen artean, 63 etxean daude, 20 plaza publiko zein itunduan, baina zentroz aldatzeko eskatuta (oro har Iruñea eta Iruñerria eremuetara aldatzeko), eta gainontzekoek zerbitzuari lotutako prestazioa kobratzen dute eta plaza itundu baten zain daude nahiz eta helmugako zentrorik ez duten zehaztu.</w:t>
      </w:r>
    </w:p>
    <w:p w14:paraId="0B35A853" w14:textId="021626C2" w:rsidR="00694FD1" w:rsidRPr="00055EC8" w:rsidRDefault="00FF0F69" w:rsidP="00B63FC5">
      <w:pPr>
        <w:tabs>
          <w:tab w:val="center" w:pos="4252"/>
          <w:tab w:val="left" w:pos="7716"/>
        </w:tabs>
        <w:spacing w:after="120" w:line="360" w:lineRule="auto"/>
        <w:jc w:val="both"/>
        <w:rPr>
          <w:rFonts w:ascii="Helvetica LT Std" w:hAnsi="Helvetica LT Std" w:cs="Arial"/>
          <w:sz w:val="18"/>
          <w:szCs w:val="18"/>
        </w:rPr>
      </w:pPr>
      <w:r w:rsidRPr="00055EC8">
        <w:rPr>
          <w:rFonts w:ascii="Helvetica LT Std" w:hAnsi="Helvetica LT Std"/>
          <w:sz w:val="18"/>
          <w:szCs w:val="18"/>
        </w:rPr>
        <w:t>Azkenik, gogorarazi behar da ezen, Iruñea eta Iruñerriko zentroetan izan ezik, erabiltzaileentzako egoitzako plazaren kostua berbera dela plaza itunduan egon zein zerbitzuari lotutako prestazio bidez finantzatutako plaza pribatuan egon.</w:t>
      </w:r>
    </w:p>
    <w:p w14:paraId="200D11E5" w14:textId="77777777" w:rsidR="00694FD1" w:rsidRPr="00055EC8" w:rsidRDefault="00C41FA5" w:rsidP="00B63FC5">
      <w:pPr>
        <w:spacing w:after="120" w:line="360" w:lineRule="auto"/>
        <w:jc w:val="both"/>
        <w:rPr>
          <w:rFonts w:ascii="Helvetica LT Std" w:hAnsi="Helvetica LT Std" w:cs="Arial"/>
          <w:sz w:val="18"/>
          <w:szCs w:val="18"/>
        </w:rPr>
      </w:pPr>
      <w:r w:rsidRPr="00055EC8">
        <w:rPr>
          <w:rFonts w:ascii="Helvetica LT Std" w:hAnsi="Helvetica LT Std"/>
          <w:sz w:val="18"/>
          <w:szCs w:val="18"/>
        </w:rPr>
        <w:t>Hori guztia jakinarazten dizut, Nafarroako Parlamentuko Erregelamenduaren 215. artikulua betez.</w:t>
      </w:r>
    </w:p>
    <w:p w14:paraId="76A1E7C5" w14:textId="0511493D" w:rsidR="00694FD1" w:rsidRPr="00055EC8" w:rsidRDefault="00C41FA5" w:rsidP="00B63FC5">
      <w:pPr>
        <w:spacing w:after="120" w:line="360" w:lineRule="auto"/>
        <w:jc w:val="center"/>
        <w:rPr>
          <w:rFonts w:ascii="Helvetica LT Std" w:hAnsi="Helvetica LT Std" w:cs="Arial"/>
          <w:sz w:val="18"/>
          <w:szCs w:val="18"/>
        </w:rPr>
      </w:pPr>
      <w:r w:rsidRPr="00055EC8">
        <w:rPr>
          <w:rFonts w:ascii="Helvetica LT Std" w:hAnsi="Helvetica LT Std"/>
          <w:sz w:val="18"/>
          <w:szCs w:val="18"/>
        </w:rPr>
        <w:t>Iruñean, 2023ko azaroaren 15ean</w:t>
      </w:r>
    </w:p>
    <w:p w14:paraId="7F9F10C2" w14:textId="1C0E7DB7" w:rsidR="00694FD1" w:rsidRPr="00055EC8" w:rsidRDefault="00B63FC5" w:rsidP="00B63FC5">
      <w:pPr>
        <w:spacing w:after="120" w:line="360" w:lineRule="auto"/>
        <w:jc w:val="center"/>
        <w:rPr>
          <w:rFonts w:ascii="Helvetica LT Std" w:hAnsi="Helvetica LT Std" w:cs="Arial"/>
          <w:sz w:val="18"/>
          <w:szCs w:val="18"/>
        </w:rPr>
      </w:pPr>
      <w:r w:rsidRPr="00055EC8">
        <w:rPr>
          <w:rFonts w:ascii="Helvetica LT Std" w:hAnsi="Helvetica LT Std"/>
          <w:sz w:val="18"/>
          <w:szCs w:val="18"/>
        </w:rPr>
        <w:t>Eskubide Sozialetako, Ekonomia Sozialeko eta Enpleguko kontseilaria: María Carmen Maeztu Villafranca</w:t>
      </w:r>
    </w:p>
    <w:sectPr w:rsidR="00694FD1" w:rsidRPr="00055EC8" w:rsidSect="00912AEB">
      <w:footerReference w:type="default" r:id="rId7"/>
      <w:pgSz w:w="11906" w:h="16838"/>
      <w:pgMar w:top="709" w:right="991" w:bottom="1417" w:left="709"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F337" w14:textId="77777777" w:rsidR="00694FD1" w:rsidRDefault="00694FD1" w:rsidP="00694FD1">
      <w:r>
        <w:separator/>
      </w:r>
    </w:p>
  </w:endnote>
  <w:endnote w:type="continuationSeparator" w:id="0">
    <w:p w14:paraId="7FA29245" w14:textId="77777777" w:rsidR="00694FD1" w:rsidRDefault="00694FD1" w:rsidP="0069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94D6" w14:textId="77777777" w:rsidR="00931311" w:rsidRDefault="00931311"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6A5B" w14:textId="77777777" w:rsidR="00694FD1" w:rsidRDefault="00694FD1" w:rsidP="00694FD1">
      <w:r>
        <w:separator/>
      </w:r>
    </w:p>
  </w:footnote>
  <w:footnote w:type="continuationSeparator" w:id="0">
    <w:p w14:paraId="7807DE14" w14:textId="77777777" w:rsidR="00694FD1" w:rsidRDefault="00694FD1" w:rsidP="00694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19ED"/>
    <w:multiLevelType w:val="hybridMultilevel"/>
    <w:tmpl w:val="89644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34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6E"/>
    <w:rsid w:val="00055EC8"/>
    <w:rsid w:val="0030166D"/>
    <w:rsid w:val="003675A5"/>
    <w:rsid w:val="00367FB6"/>
    <w:rsid w:val="003A1B6D"/>
    <w:rsid w:val="00404E2B"/>
    <w:rsid w:val="004D5E0F"/>
    <w:rsid w:val="00513833"/>
    <w:rsid w:val="0064346E"/>
    <w:rsid w:val="00694FD1"/>
    <w:rsid w:val="00912AEB"/>
    <w:rsid w:val="00931311"/>
    <w:rsid w:val="00AE503D"/>
    <w:rsid w:val="00B4509D"/>
    <w:rsid w:val="00B63FC5"/>
    <w:rsid w:val="00C41FA5"/>
    <w:rsid w:val="00CD48B7"/>
    <w:rsid w:val="00EF5173"/>
    <w:rsid w:val="00F175B1"/>
    <w:rsid w:val="00F841E4"/>
    <w:rsid w:val="00FF0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65C8"/>
  <w15:chartTrackingRefBased/>
  <w15:docId w15:val="{2627FF80-3B43-4F71-B362-58D8C7B9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D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4FD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94FD1"/>
  </w:style>
  <w:style w:type="paragraph" w:styleId="Piedepgina">
    <w:name w:val="footer"/>
    <w:basedOn w:val="Normal"/>
    <w:link w:val="PiedepginaCar"/>
    <w:unhideWhenUsed/>
    <w:rsid w:val="00694FD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694FD1"/>
  </w:style>
  <w:style w:type="paragraph" w:styleId="Textoindependiente">
    <w:name w:val="Body Text"/>
    <w:basedOn w:val="Normal"/>
    <w:link w:val="TextoindependienteCar"/>
    <w:rsid w:val="00694FD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694FD1"/>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694FD1"/>
  </w:style>
  <w:style w:type="paragraph" w:styleId="Prrafodelista">
    <w:name w:val="List Paragraph"/>
    <w:basedOn w:val="Normal"/>
    <w:uiPriority w:val="34"/>
    <w:qFormat/>
    <w:rsid w:val="00F175B1"/>
    <w:pPr>
      <w:ind w:left="720"/>
      <w:contextualSpacing/>
    </w:pPr>
  </w:style>
  <w:style w:type="table" w:styleId="Tablaconcuadrcula">
    <w:name w:val="Table Grid"/>
    <w:basedOn w:val="Tablanormal"/>
    <w:uiPriority w:val="59"/>
    <w:rsid w:val="00C4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855</Words>
  <Characters>4706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20</cp:revision>
  <dcterms:created xsi:type="dcterms:W3CDTF">2023-10-16T12:05:00Z</dcterms:created>
  <dcterms:modified xsi:type="dcterms:W3CDTF">2024-02-06T07:44:00Z</dcterms:modified>
  <cp:contentStatus/>
</cp:coreProperties>
</file>