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8607" w14:textId="10B1A9E1" w:rsidR="001D7D2D" w:rsidRDefault="001D7D2D" w:rsidP="001C1E70">
      <w:pPr>
        <w:spacing w:line="360" w:lineRule="auto"/>
        <w:jc w:val="both"/>
        <w:rPr>
          <w:rFonts w:ascii="DejaVu Serif Condensed" w:hAnsi="DejaVu Serif Condensed"/>
          <w:sz w:val="24"/>
          <w:szCs w:val="24"/>
        </w:rPr>
      </w:pPr>
      <w:r>
        <w:rPr>
          <w:rFonts w:ascii="DejaVu Serif Condensed" w:hAnsi="DejaVu Serif Condensed"/>
          <w:sz w:val="24"/>
        </w:rPr>
        <w:t>Azaroaren 22a</w:t>
      </w:r>
    </w:p>
    <w:p w14:paraId="11B8FF78" w14:textId="77777777" w:rsidR="001D7D2D" w:rsidRDefault="00E3053A" w:rsidP="001C1E70">
      <w:pPr>
        <w:spacing w:line="360" w:lineRule="auto"/>
        <w:jc w:val="both"/>
        <w:rPr>
          <w:rFonts w:ascii="DejaVu Serif Condensed" w:hAnsi="DejaVu Serif Condensed"/>
          <w:sz w:val="24"/>
          <w:szCs w:val="24"/>
        </w:rPr>
      </w:pPr>
      <w:r>
        <w:rPr>
          <w:rFonts w:ascii="DejaVu Serif Condensed" w:hAnsi="DejaVu Serif Condensed"/>
          <w:sz w:val="24"/>
        </w:rPr>
        <w:t>EH Bildu Nafarroa talde parlamentarioari atxikitako foru parlamentari Aranzazu Izurdiaga Osinaga andreak galdera egin du, idatziz erantzun dakion, Enpresaren kudeaketan prebentzioa integratzeko programari buruz (11-23/PES-00159). Hona hemen Nafarroako Gobernuko Osasuneko kontseilariak horri buruz ematen dion informazioa:</w:t>
      </w:r>
    </w:p>
    <w:p w14:paraId="422B344A"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 xml:space="preserve">ENPRESAK ERAKARTZEKO ETA INTEGRATZEKO PROGRAMA HEDATZEKO EKINTZAK ETA NEURRIAK </w:t>
      </w:r>
    </w:p>
    <w:p w14:paraId="260137E3"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Enpresetan Prebentzioa Integratzeko Programaren helburu orokorra da prebentzio kultura eta autonomia handiagoa sustatzea enpresetan arriskuen kudeaketa hobetzeko, lanaren ondoriozko kalteen maiztasuna eta larritasuna murrizteko.</w:t>
      </w:r>
    </w:p>
    <w:p w14:paraId="7B9FC1F3" w14:textId="0E81D626" w:rsidR="003333A5" w:rsidRPr="007520BB" w:rsidRDefault="003333A5" w:rsidP="003333A5">
      <w:pPr>
        <w:jc w:val="both"/>
        <w:rPr>
          <w:rFonts w:ascii="DejaVu Serif Condensed" w:hAnsi="DejaVu Serif Condensed"/>
          <w:sz w:val="24"/>
          <w:szCs w:val="24"/>
        </w:rPr>
      </w:pPr>
      <w:r>
        <w:rPr>
          <w:rFonts w:ascii="DejaVu Serif Condensed" w:hAnsi="DejaVu Serif Condensed"/>
          <w:sz w:val="24"/>
        </w:rPr>
        <w:t>Hauek dira berariazko helburuak:</w:t>
      </w:r>
    </w:p>
    <w:p w14:paraId="3AE0726D" w14:textId="77777777" w:rsidR="003333A5" w:rsidRPr="007520BB" w:rsidRDefault="003333A5" w:rsidP="003333A5">
      <w:pPr>
        <w:pStyle w:val="Prrafodelista"/>
        <w:numPr>
          <w:ilvl w:val="0"/>
          <w:numId w:val="2"/>
        </w:numPr>
        <w:jc w:val="both"/>
        <w:rPr>
          <w:rFonts w:ascii="DejaVu Serif Condensed" w:hAnsi="DejaVu Serif Condensed"/>
        </w:rPr>
      </w:pPr>
      <w:r>
        <w:rPr>
          <w:rFonts w:ascii="DejaVu Serif Condensed" w:hAnsi="DejaVu Serif Condensed"/>
        </w:rPr>
        <w:t>Programa aplikatzeko behar diren enpresetako prebentzio arduradunen trebakuntzako tresnak diseinatzea eta egitea.</w:t>
      </w:r>
    </w:p>
    <w:p w14:paraId="4F928FD8" w14:textId="77777777" w:rsidR="003333A5" w:rsidRPr="007520BB" w:rsidRDefault="003333A5" w:rsidP="003333A5">
      <w:pPr>
        <w:pStyle w:val="Prrafodelista"/>
        <w:numPr>
          <w:ilvl w:val="0"/>
          <w:numId w:val="2"/>
        </w:numPr>
        <w:jc w:val="both"/>
        <w:rPr>
          <w:rFonts w:ascii="DejaVu Serif Condensed" w:hAnsi="DejaVu Serif Condensed"/>
        </w:rPr>
      </w:pPr>
      <w:r>
        <w:rPr>
          <w:rFonts w:ascii="DejaVu Serif Condensed" w:hAnsi="DejaVu Serif Condensed"/>
        </w:rPr>
        <w:t>Ahalik eta enpresa gehien programaren kide egitea.</w:t>
      </w:r>
    </w:p>
    <w:p w14:paraId="44A53FEA" w14:textId="77777777" w:rsidR="003333A5" w:rsidRPr="007520BB" w:rsidRDefault="003333A5" w:rsidP="003333A5">
      <w:pPr>
        <w:pStyle w:val="Prrafodelista"/>
        <w:numPr>
          <w:ilvl w:val="0"/>
          <w:numId w:val="2"/>
        </w:numPr>
        <w:jc w:val="both"/>
        <w:rPr>
          <w:rFonts w:ascii="DejaVu Serif Condensed" w:hAnsi="DejaVu Serif Condensed"/>
        </w:rPr>
      </w:pPr>
      <w:r>
        <w:rPr>
          <w:rFonts w:ascii="DejaVu Serif Condensed" w:hAnsi="DejaVu Serif Condensed"/>
        </w:rPr>
        <w:t>Enpresek arriskuen prebentzioaren kudeaketa propio zein autonomoan ahalik eta autonomia maila handiena sustatzea.</w:t>
      </w:r>
    </w:p>
    <w:p w14:paraId="1291C3CF" w14:textId="77777777" w:rsidR="003333A5" w:rsidRPr="007520BB" w:rsidRDefault="003333A5" w:rsidP="003333A5">
      <w:pPr>
        <w:pStyle w:val="Prrafodelista"/>
        <w:numPr>
          <w:ilvl w:val="0"/>
          <w:numId w:val="2"/>
        </w:numPr>
        <w:jc w:val="both"/>
        <w:rPr>
          <w:rFonts w:ascii="DejaVu Serif Condensed" w:hAnsi="DejaVu Serif Condensed"/>
        </w:rPr>
      </w:pPr>
      <w:r>
        <w:rPr>
          <w:rFonts w:ascii="DejaVu Serif Condensed" w:hAnsi="DejaVu Serif Condensed"/>
        </w:rPr>
        <w:t>Langileen parte hartze aktibo zuzena eta delegatua indartzea arriskuen kudeaketan.</w:t>
      </w:r>
    </w:p>
    <w:p w14:paraId="7D11A0D5" w14:textId="77777777" w:rsidR="003333A5" w:rsidRPr="007520BB" w:rsidRDefault="003333A5" w:rsidP="003333A5">
      <w:pPr>
        <w:pStyle w:val="Prrafodelista"/>
        <w:numPr>
          <w:ilvl w:val="0"/>
          <w:numId w:val="2"/>
        </w:numPr>
        <w:jc w:val="both"/>
        <w:rPr>
          <w:rFonts w:ascii="DejaVu Serif Condensed" w:hAnsi="DejaVu Serif Condensed"/>
        </w:rPr>
      </w:pPr>
      <w:r>
        <w:rPr>
          <w:rFonts w:ascii="DejaVu Serif Condensed" w:hAnsi="DejaVu Serif Condensed"/>
        </w:rPr>
        <w:t>Enpresetan arriskuen kudeaketa hobetzea.</w:t>
      </w:r>
    </w:p>
    <w:p w14:paraId="34212857" w14:textId="77777777" w:rsidR="001D7D2D" w:rsidRDefault="003333A5" w:rsidP="003333A5">
      <w:pPr>
        <w:pStyle w:val="Prrafodelista"/>
        <w:numPr>
          <w:ilvl w:val="0"/>
          <w:numId w:val="2"/>
        </w:numPr>
        <w:jc w:val="both"/>
        <w:rPr>
          <w:rFonts w:ascii="DejaVu Serif Condensed" w:hAnsi="DejaVu Serif Condensed"/>
        </w:rPr>
      </w:pPr>
      <w:r>
        <w:rPr>
          <w:rFonts w:ascii="DejaVu Serif Condensed" w:hAnsi="DejaVu Serif Condensed"/>
        </w:rPr>
        <w:t>Enpresa osasungarria sustatzea. Ingurune osasungarrien eta lan ongizatearen kontzeptuan aurrera egitea.</w:t>
      </w:r>
    </w:p>
    <w:p w14:paraId="083B6EF5"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2022 eta 2023. urteetan zehar programaren tresnak lantzen egon gara:</w:t>
      </w:r>
    </w:p>
    <w:p w14:paraId="677D2E04" w14:textId="771553C4" w:rsidR="003333A5" w:rsidRPr="007520BB" w:rsidRDefault="003333A5" w:rsidP="003333A5">
      <w:pPr>
        <w:jc w:val="both"/>
        <w:rPr>
          <w:rFonts w:ascii="DejaVu Serif Condensed" w:hAnsi="DejaVu Serif Condensed"/>
          <w:sz w:val="24"/>
          <w:szCs w:val="24"/>
        </w:rPr>
      </w:pPr>
      <w:r>
        <w:rPr>
          <w:rFonts w:ascii="DejaVu Serif Condensed" w:hAnsi="DejaVu Serif Condensed"/>
          <w:sz w:val="24"/>
        </w:rPr>
        <w:t>- Enpresetan arriskuak identifikatzea eta horiek kentzea edota murriztea errazten duen tresna (laneko arriskuen kudeaketaren zikloa).</w:t>
      </w:r>
    </w:p>
    <w:p w14:paraId="485B3AC0" w14:textId="77777777" w:rsidR="003333A5" w:rsidRPr="007520BB" w:rsidRDefault="003333A5" w:rsidP="003333A5">
      <w:pPr>
        <w:jc w:val="both"/>
        <w:rPr>
          <w:rFonts w:ascii="DejaVu Serif Condensed" w:hAnsi="DejaVu Serif Condensed"/>
          <w:sz w:val="24"/>
          <w:szCs w:val="24"/>
        </w:rPr>
      </w:pPr>
      <w:r>
        <w:rPr>
          <w:rFonts w:ascii="DejaVu Serif Condensed" w:hAnsi="DejaVu Serif Condensed"/>
          <w:sz w:val="24"/>
        </w:rPr>
        <w:t>- 60 orduko Laneko Arriskuen Prebentzioaren Oinarrizko Mailako Ikastaroaren (teorikoa eta praktikoa) irakaskuntza gida egitea.</w:t>
      </w:r>
    </w:p>
    <w:p w14:paraId="3A52247F"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 Prebentzioa kudeatzeko tresna eta dagokion erabilerari buruzko eskuliburua egitea.</w:t>
      </w:r>
    </w:p>
    <w:p w14:paraId="057DA177" w14:textId="6B1C5E14" w:rsidR="003333A5" w:rsidRPr="007520BB" w:rsidRDefault="003333A5" w:rsidP="003333A5">
      <w:pPr>
        <w:jc w:val="both"/>
        <w:rPr>
          <w:rFonts w:ascii="DejaVu Serif Condensed" w:hAnsi="DejaVu Serif Condensed"/>
          <w:sz w:val="24"/>
          <w:szCs w:val="24"/>
        </w:rPr>
      </w:pPr>
      <w:r>
        <w:rPr>
          <w:rFonts w:ascii="DejaVu Serif Condensed" w:hAnsi="DejaVu Serif Condensed"/>
          <w:sz w:val="24"/>
        </w:rPr>
        <w:t>2022 eta 2023. urteetan zehar adinekoentzako egoitzetan lehenengo pilotajea egin zen.</w:t>
      </w:r>
    </w:p>
    <w:p w14:paraId="78F7EF41"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Jarduketak egin baino lehen eta xede ziren enpresei azterlan pilotuari buruzko informazioa helarazi baino lehen, bilerak egin ziren eta horietan azterlanaren oinarriak azaldu zitzaizkien honako departamentu, erakunde eta agente hauei:</w:t>
      </w:r>
    </w:p>
    <w:p w14:paraId="722EC760" w14:textId="7C4EE018" w:rsidR="003333A5" w:rsidRPr="007520BB" w:rsidRDefault="003333A5" w:rsidP="00EC67CD">
      <w:pPr>
        <w:pStyle w:val="Prrafodelista"/>
        <w:numPr>
          <w:ilvl w:val="0"/>
          <w:numId w:val="4"/>
        </w:numPr>
        <w:tabs>
          <w:tab w:val="left" w:pos="993"/>
        </w:tabs>
        <w:ind w:left="993" w:hanging="273"/>
        <w:jc w:val="both"/>
        <w:rPr>
          <w:rFonts w:ascii="DejaVu Serif Condensed" w:hAnsi="DejaVu Serif Condensed"/>
        </w:rPr>
      </w:pPr>
      <w:r>
        <w:rPr>
          <w:rFonts w:ascii="DejaVu Serif Condensed" w:hAnsi="DejaVu Serif Condensed"/>
        </w:rPr>
        <w:t>Eskubide Sozialetako Departamentua</w:t>
      </w:r>
    </w:p>
    <w:p w14:paraId="07A3B14E" w14:textId="77777777" w:rsidR="003333A5" w:rsidRPr="007520BB" w:rsidRDefault="003333A5" w:rsidP="00EC67CD">
      <w:pPr>
        <w:pStyle w:val="Prrafodelista"/>
        <w:numPr>
          <w:ilvl w:val="0"/>
          <w:numId w:val="4"/>
        </w:numPr>
        <w:tabs>
          <w:tab w:val="left" w:pos="993"/>
        </w:tabs>
        <w:ind w:left="993" w:hanging="273"/>
        <w:jc w:val="both"/>
        <w:rPr>
          <w:rFonts w:ascii="DejaVu Serif Condensed" w:hAnsi="DejaVu Serif Condensed"/>
        </w:rPr>
      </w:pPr>
      <w:r>
        <w:rPr>
          <w:rFonts w:ascii="DejaVu Serif Condensed" w:hAnsi="DejaVu Serif Condensed"/>
        </w:rPr>
        <w:t>LARES (Nagusien Egoitza eta Arreta Zerbitzuen Elkartea-Sektore solidarioa), azterlan pilotuaren xede diren enpresa gehienen enpresa ordezkaritza gisa.</w:t>
      </w:r>
    </w:p>
    <w:p w14:paraId="25EB9E18" w14:textId="77777777" w:rsidR="001D7D2D" w:rsidRDefault="003333A5" w:rsidP="00EC67CD">
      <w:pPr>
        <w:pStyle w:val="Prrafodelista"/>
        <w:numPr>
          <w:ilvl w:val="0"/>
          <w:numId w:val="4"/>
        </w:numPr>
        <w:tabs>
          <w:tab w:val="left" w:pos="993"/>
        </w:tabs>
        <w:ind w:left="993" w:hanging="273"/>
        <w:jc w:val="both"/>
        <w:rPr>
          <w:rFonts w:ascii="DejaVu Serif Condensed" w:hAnsi="DejaVu Serif Condensed"/>
        </w:rPr>
      </w:pPr>
      <w:r>
        <w:rPr>
          <w:rFonts w:ascii="DejaVu Serif Condensed" w:hAnsi="DejaVu Serif Condensed"/>
        </w:rPr>
        <w:t>Sektorean sindikatu gehiengodunen ordezkariak.</w:t>
      </w:r>
    </w:p>
    <w:p w14:paraId="793FFF10"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 xml:space="preserve">Hasiera batean integrazio programa 100 langile baino gutxiagoko adinekoen egoitzetan eskaini zen. Prebentzio modalitateen inguruko berezitasunak direla-eta, enpresa talde handietako egoitzak kanpoan utzi ziren. Era berean, erabiltzaileak erlijiosoak baino ez diren egoitzak ere kanpo utzi ziren hasieran. Guztira 44 egoitza izan ziren xede enpresa. </w:t>
      </w:r>
    </w:p>
    <w:p w14:paraId="6ADEA08C" w14:textId="161E2292" w:rsidR="001D7D2D" w:rsidRDefault="003333A5" w:rsidP="003333A5">
      <w:pPr>
        <w:jc w:val="both"/>
        <w:rPr>
          <w:rFonts w:ascii="DejaVu Serif Condensed" w:hAnsi="DejaVu Serif Condensed"/>
          <w:sz w:val="24"/>
          <w:szCs w:val="24"/>
        </w:rPr>
      </w:pPr>
      <w:r>
        <w:rPr>
          <w:rFonts w:ascii="DejaVu Serif Condensed" w:hAnsi="DejaVu Serif Condensed"/>
          <w:sz w:val="24"/>
        </w:rPr>
        <w:t xml:space="preserve">Enpresei zuzenean informatu zitzaien 2022ko urriaren 6an aurrez-aurre eta online egin zen jardunaldi batean. Aurretiaz helbide elektronikoaren bidez deialdia egin zen </w:t>
      </w:r>
      <w:r>
        <w:rPr>
          <w:rFonts w:ascii="DejaVu Serif Condensed" w:hAnsi="DejaVu Serif Condensed"/>
          <w:sz w:val="24"/>
        </w:rPr>
        <w:lastRenderedPageBreak/>
        <w:t>(I. </w:t>
      </w:r>
      <w:r w:rsidR="00B11D81">
        <w:rPr>
          <w:rFonts w:ascii="DejaVu Serif Condensed" w:hAnsi="DejaVu Serif Condensed"/>
          <w:sz w:val="24"/>
        </w:rPr>
        <w:t>e</w:t>
      </w:r>
      <w:r>
        <w:rPr>
          <w:rFonts w:ascii="DejaVu Serif Condensed" w:hAnsi="DejaVu Serif Condensed"/>
          <w:sz w:val="24"/>
        </w:rPr>
        <w:t>ranskina) eta azterlan pilotuari buruzko informazio liburuxka bidali zitzaien (II. </w:t>
      </w:r>
      <w:r w:rsidR="00B11D81">
        <w:rPr>
          <w:rFonts w:ascii="DejaVu Serif Condensed" w:hAnsi="DejaVu Serif Condensed"/>
          <w:sz w:val="24"/>
        </w:rPr>
        <w:t>e</w:t>
      </w:r>
      <w:r>
        <w:rPr>
          <w:rFonts w:ascii="DejaVu Serif Condensed" w:hAnsi="DejaVu Serif Condensed"/>
          <w:sz w:val="24"/>
        </w:rPr>
        <w:t>ranskina).</w:t>
      </w:r>
    </w:p>
    <w:p w14:paraId="2475BF14" w14:textId="11000CCD" w:rsidR="001D7D2D" w:rsidRDefault="003333A5" w:rsidP="003333A5">
      <w:pPr>
        <w:jc w:val="both"/>
        <w:rPr>
          <w:rFonts w:ascii="DejaVu Serif Condensed" w:hAnsi="DejaVu Serif Condensed"/>
          <w:sz w:val="24"/>
          <w:szCs w:val="24"/>
        </w:rPr>
      </w:pPr>
      <w:r>
        <w:rPr>
          <w:rFonts w:ascii="DejaVu Serif Condensed" w:hAnsi="DejaVu Serif Condensed"/>
          <w:sz w:val="24"/>
        </w:rPr>
        <w:t>Gainera, jardunaldi hau eginen zela jakinarazi zen Egoitza Soziosanitarioetako Arreta Sanitarioa Antolatzeko Unitatearen buletinaren bidez (II. </w:t>
      </w:r>
      <w:r w:rsidR="00D47B10">
        <w:rPr>
          <w:rFonts w:ascii="DejaVu Serif Condensed" w:hAnsi="DejaVu Serif Condensed"/>
          <w:sz w:val="24"/>
        </w:rPr>
        <w:t>e</w:t>
      </w:r>
      <w:r>
        <w:rPr>
          <w:rFonts w:ascii="DejaVu Serif Condensed" w:hAnsi="DejaVu Serif Condensed"/>
          <w:sz w:val="24"/>
        </w:rPr>
        <w:t xml:space="preserve">ranskina). </w:t>
      </w:r>
    </w:p>
    <w:p w14:paraId="5784C03E" w14:textId="41234DEF" w:rsidR="001D7D2D" w:rsidRDefault="003333A5" w:rsidP="003333A5">
      <w:pPr>
        <w:jc w:val="both"/>
        <w:rPr>
          <w:rFonts w:ascii="DejaVu Serif Condensed" w:hAnsi="DejaVu Serif Condensed"/>
          <w:sz w:val="24"/>
          <w:szCs w:val="24"/>
        </w:rPr>
      </w:pPr>
      <w:r>
        <w:rPr>
          <w:rFonts w:ascii="DejaVu Serif Condensed" w:hAnsi="DejaVu Serif Condensed"/>
          <w:sz w:val="24"/>
        </w:rPr>
        <w:t>Jardunaldi horretarako informazio liburuxkaz gain, programari eta azterketa pilotuari atxikitzeko dokumentua helarazi zitzaien (IV. </w:t>
      </w:r>
      <w:r w:rsidR="00D47B10">
        <w:rPr>
          <w:rFonts w:ascii="DejaVu Serif Condensed" w:hAnsi="DejaVu Serif Condensed"/>
          <w:sz w:val="24"/>
        </w:rPr>
        <w:t>e</w:t>
      </w:r>
      <w:r>
        <w:rPr>
          <w:rFonts w:ascii="DejaVu Serif Condensed" w:hAnsi="DejaVu Serif Condensed"/>
          <w:sz w:val="24"/>
        </w:rPr>
        <w:t>ranskina), bai eta hasierako informazio fitxategi bat ere. Jakinarazi zitzaien hamabost eguneko epea zutela interesa zuten enpresek azken bi dokumentuak beteta bidaltzeko.</w:t>
      </w:r>
    </w:p>
    <w:p w14:paraId="560611C8" w14:textId="44FB416A" w:rsidR="001D7D2D" w:rsidRDefault="003333A5" w:rsidP="003333A5">
      <w:pPr>
        <w:jc w:val="both"/>
        <w:rPr>
          <w:rFonts w:ascii="DejaVu Serif Condensed" w:hAnsi="DejaVu Serif Condensed"/>
          <w:sz w:val="24"/>
          <w:szCs w:val="24"/>
        </w:rPr>
      </w:pPr>
      <w:r>
        <w:rPr>
          <w:rFonts w:ascii="DejaVu Serif Condensed" w:hAnsi="DejaVu Serif Condensed"/>
          <w:sz w:val="24"/>
        </w:rPr>
        <w:t>Hurrengo egunean, urriaren 7an, beste jardunaldi bat egin zen. Kasu horretan egoitzen prebentzioko ordezkariak deitu ziren. Sindikatuen bidez deitu zitzaien (V. </w:t>
      </w:r>
      <w:r w:rsidR="002E49CB">
        <w:rPr>
          <w:rFonts w:ascii="DejaVu Serif Condensed" w:hAnsi="DejaVu Serif Condensed"/>
          <w:sz w:val="24"/>
        </w:rPr>
        <w:t>e</w:t>
      </w:r>
      <w:r>
        <w:rPr>
          <w:rFonts w:ascii="DejaVu Serif Condensed" w:hAnsi="DejaVu Serif Condensed"/>
          <w:sz w:val="24"/>
        </w:rPr>
        <w:t xml:space="preserve">ranskina). Jardunaldi horretan prebentzioko integrazio programaren esparruan ezarritako jarduketa proposamena azaldu zitzaien zuzenean eta animatu zitzaien bakoitzak zegokion enpresan sustatzeko azterlan pilotuan parte hartzea. </w:t>
      </w:r>
    </w:p>
    <w:p w14:paraId="0ACA301D" w14:textId="433A1554" w:rsidR="003333A5" w:rsidRPr="007520BB" w:rsidRDefault="003333A5" w:rsidP="003333A5">
      <w:pPr>
        <w:rPr>
          <w:rFonts w:ascii="DejaVu Serif Condensed" w:hAnsi="DejaVu Serif Condensed"/>
          <w:sz w:val="24"/>
          <w:szCs w:val="24"/>
        </w:rPr>
      </w:pPr>
    </w:p>
    <w:p w14:paraId="0BD97DE7" w14:textId="77777777" w:rsidR="001D7D2D" w:rsidRDefault="003333A5" w:rsidP="003333A5">
      <w:pPr>
        <w:rPr>
          <w:rFonts w:ascii="DejaVu Serif Condensed" w:hAnsi="DejaVu Serif Condensed"/>
          <w:sz w:val="24"/>
          <w:szCs w:val="24"/>
        </w:rPr>
      </w:pPr>
      <w:r>
        <w:rPr>
          <w:rFonts w:ascii="DejaVu Serif Condensed" w:hAnsi="DejaVu Serif Condensed"/>
          <w:sz w:val="24"/>
        </w:rPr>
        <w:t>ADINEKOENTZAKO EGOITZEN AZTERLAN PILOTUAN PARTE HARTU DUTEN ENPRESAK</w:t>
      </w:r>
    </w:p>
    <w:p w14:paraId="7BF6489D" w14:textId="41E51167" w:rsidR="003333A5" w:rsidRPr="007520BB" w:rsidRDefault="003333A5" w:rsidP="003333A5">
      <w:pPr>
        <w:rPr>
          <w:rFonts w:ascii="DejaVu Serif Condensed" w:hAnsi="DejaVu Serif Condensed"/>
          <w:sz w:val="24"/>
          <w:szCs w:val="24"/>
        </w:rPr>
      </w:pPr>
      <w:r>
        <w:rPr>
          <w:rFonts w:ascii="DejaVu Serif Condensed" w:hAnsi="DejaVu Serif Condensed"/>
          <w:sz w:val="24"/>
        </w:rPr>
        <w:t>Hasiera batean honako enpresa hauek atxiki ziren azterlan pilotura:</w:t>
      </w:r>
    </w:p>
    <w:p w14:paraId="324CB2D6" w14:textId="77777777" w:rsidR="003333A5" w:rsidRPr="007520BB" w:rsidRDefault="003333A5" w:rsidP="003333A5">
      <w:pPr>
        <w:rPr>
          <w:rFonts w:ascii="DejaVu Serif Condensed" w:hAnsi="DejaVu Serif Condensed"/>
          <w:sz w:val="24"/>
          <w:szCs w:val="24"/>
        </w:rPr>
      </w:pPr>
    </w:p>
    <w:tbl>
      <w:tblPr>
        <w:tblW w:w="7797" w:type="dxa"/>
        <w:tblInd w:w="562" w:type="dxa"/>
        <w:tblCellMar>
          <w:left w:w="70" w:type="dxa"/>
          <w:right w:w="70" w:type="dxa"/>
        </w:tblCellMar>
        <w:tblLook w:val="04A0" w:firstRow="1" w:lastRow="0" w:firstColumn="1" w:lastColumn="0" w:noHBand="0" w:noVBand="1"/>
      </w:tblPr>
      <w:tblGrid>
        <w:gridCol w:w="7797"/>
      </w:tblGrid>
      <w:tr w:rsidR="003333A5" w:rsidRPr="007520BB" w14:paraId="0E23E765" w14:textId="77777777" w:rsidTr="003E1C6E">
        <w:trPr>
          <w:trHeight w:val="510"/>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7582B3"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 xml:space="preserve">Zangozako San Vicente Paul, udalaren zahar-etxea </w:t>
            </w:r>
          </w:p>
        </w:tc>
      </w:tr>
      <w:tr w:rsidR="003333A5" w:rsidRPr="007520BB" w14:paraId="0B059C6B"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1270C36B"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San José etxea (Corella)</w:t>
            </w:r>
          </w:p>
        </w:tc>
      </w:tr>
      <w:tr w:rsidR="003333A5" w:rsidRPr="007520BB" w14:paraId="66ACFF85"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714E5F5A"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Lizarrako San Jerónimo zahar etxea</w:t>
            </w:r>
          </w:p>
        </w:tc>
      </w:tr>
      <w:tr w:rsidR="003333A5" w:rsidRPr="007520BB" w14:paraId="6FD5F4BF"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15D38D07"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Tafallako San Manuel eta San Severino egoitza</w:t>
            </w:r>
          </w:p>
        </w:tc>
      </w:tr>
      <w:tr w:rsidR="003333A5" w:rsidRPr="007520BB" w14:paraId="73BB2F1B"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7E1B2DDB"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Solidaridad de Castejón egoitza mistoa</w:t>
            </w:r>
          </w:p>
        </w:tc>
      </w:tr>
      <w:tr w:rsidR="003333A5" w:rsidRPr="007520BB" w14:paraId="14CEF496"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6F0B0515"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Altsasuko Aita Barandiaran zaharren egoitzaren patronatua</w:t>
            </w:r>
          </w:p>
        </w:tc>
      </w:tr>
      <w:tr w:rsidR="003333A5" w:rsidRPr="007520BB" w14:paraId="5E3D1243"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6289DF01"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VESTA elkartea Cascanteko Ntra. Sra. del Rosario egoitza</w:t>
            </w:r>
          </w:p>
        </w:tc>
      </w:tr>
      <w:tr w:rsidR="003333A5" w:rsidRPr="007520BB" w14:paraId="5C2E98B9"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67F27991"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Elizondoko Francisco Joaquín Iriarte egoitza (hasiera batean ez zen xedea)</w:t>
            </w:r>
          </w:p>
        </w:tc>
      </w:tr>
      <w:tr w:rsidR="003333A5" w:rsidRPr="007520BB" w14:paraId="3136F152"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02A5E460"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Iruñako Beloso Alto egoitza (hasiera batean ez zen xedea)</w:t>
            </w:r>
          </w:p>
        </w:tc>
      </w:tr>
      <w:tr w:rsidR="003333A5" w:rsidRPr="007520BB" w14:paraId="2FB18E60" w14:textId="77777777" w:rsidTr="003E1C6E">
        <w:trPr>
          <w:trHeight w:val="51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23D4A458" w14:textId="77777777" w:rsidR="003333A5" w:rsidRPr="007520BB" w:rsidRDefault="003333A5" w:rsidP="003E1C6E">
            <w:pPr>
              <w:rPr>
                <w:rFonts w:ascii="DejaVu Serif Condensed" w:hAnsi="DejaVu Serif Condensed"/>
                <w:sz w:val="24"/>
                <w:szCs w:val="24"/>
              </w:rPr>
            </w:pPr>
            <w:r>
              <w:rPr>
                <w:rFonts w:ascii="DejaVu Serif Condensed" w:hAnsi="DejaVu Serif Condensed"/>
                <w:sz w:val="24"/>
              </w:rPr>
              <w:t>Iruñako Erruki Etxea (hasiera batean ez zen xedea)</w:t>
            </w:r>
          </w:p>
        </w:tc>
      </w:tr>
    </w:tbl>
    <w:p w14:paraId="49AFBA83" w14:textId="77777777" w:rsidR="003333A5" w:rsidRPr="007520BB" w:rsidRDefault="003333A5" w:rsidP="003333A5">
      <w:pPr>
        <w:rPr>
          <w:rFonts w:ascii="DejaVu Serif Condensed" w:hAnsi="DejaVu Serif Condensed"/>
          <w:sz w:val="24"/>
          <w:szCs w:val="24"/>
        </w:rPr>
      </w:pPr>
    </w:p>
    <w:p w14:paraId="61D220C5"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Azterlan pilotuan hiru egoitza sartu ziren, beroriek eskatuta, hasieran planteatutako baldintzak betetzen ez zituztenak.</w:t>
      </w:r>
    </w:p>
    <w:p w14:paraId="3AC71FD5" w14:textId="4DA58452" w:rsidR="003333A5" w:rsidRPr="007520BB" w:rsidRDefault="003333A5" w:rsidP="003333A5">
      <w:pPr>
        <w:jc w:val="both"/>
        <w:rPr>
          <w:rFonts w:ascii="DejaVu Serif Condensed" w:hAnsi="DejaVu Serif Condensed"/>
          <w:sz w:val="24"/>
          <w:szCs w:val="24"/>
        </w:rPr>
      </w:pPr>
      <w:r>
        <w:rPr>
          <w:rFonts w:ascii="DejaVu Serif Condensed" w:hAnsi="DejaVu Serif Condensed"/>
          <w:sz w:val="24"/>
        </w:rPr>
        <w:t>Programaren garapenean zehar, hainbat egoitza atera dira askotariko arrazoiengatik.</w:t>
      </w:r>
    </w:p>
    <w:p w14:paraId="12E86DF3"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Gaur egun, gainerako egoitza zentroekin lanean jarraitzen da nahasmendu muskuloeskeletikoak eta arrisku psikosozialak prebenitzeko eta hori lortzeko arrisku ergonomikoetan esku hartzen da.</w:t>
      </w:r>
    </w:p>
    <w:p w14:paraId="09A20329" w14:textId="77777777" w:rsidR="001D7D2D" w:rsidRDefault="003333A5" w:rsidP="003333A5">
      <w:pPr>
        <w:jc w:val="both"/>
        <w:rPr>
          <w:rFonts w:ascii="DejaVu Serif Condensed" w:hAnsi="DejaVu Serif Condensed"/>
          <w:sz w:val="24"/>
          <w:szCs w:val="24"/>
        </w:rPr>
      </w:pPr>
      <w:r>
        <w:rPr>
          <w:rFonts w:ascii="DejaVu Serif Condensed" w:hAnsi="DejaVu Serif Condensed"/>
          <w:sz w:val="24"/>
        </w:rPr>
        <w:t>Esku hartzeak bukatzean programaren ebaluazioa eginen da. Oraindik ez gara fase horretara heldu, baina dagoeneko bi alderdi identifikatu ditugu, gure ustez enpresak programari atxikitzeko onuragarriak izan daitezkeenak:</w:t>
      </w:r>
    </w:p>
    <w:p w14:paraId="7D9C5CFC" w14:textId="2EF25708" w:rsidR="001D7D2D" w:rsidRDefault="003333A5" w:rsidP="00EC67CD">
      <w:pPr>
        <w:pStyle w:val="Prrafodelista"/>
        <w:numPr>
          <w:ilvl w:val="0"/>
          <w:numId w:val="5"/>
        </w:numPr>
        <w:jc w:val="both"/>
        <w:rPr>
          <w:rFonts w:ascii="DejaVu Serif Condensed" w:hAnsi="DejaVu Serif Condensed"/>
        </w:rPr>
      </w:pPr>
      <w:r>
        <w:rPr>
          <w:rFonts w:ascii="DejaVu Serif Condensed" w:hAnsi="DejaVu Serif Condensed"/>
        </w:rPr>
        <w:lastRenderedPageBreak/>
        <w:t>Programarekin bat egiten duten eta programan ezarritako jarduketak gauzatzen dituzten enpresak Nafarroako Gobernuak aintzatetsi beharko lituzke: jardunbide egokiak, enpresan arriskuak saihesteko neurriak hartzeko laguntzak, enpresa horien publizitate positiboa....Azken batean, enpresen parte hartzea sustatu behar da.</w:t>
      </w:r>
    </w:p>
    <w:p w14:paraId="373461FB" w14:textId="77777777" w:rsidR="001D7D2D" w:rsidRDefault="003333A5" w:rsidP="00EC67CD">
      <w:pPr>
        <w:pStyle w:val="Prrafodelista"/>
        <w:numPr>
          <w:ilvl w:val="0"/>
          <w:numId w:val="5"/>
        </w:numPr>
        <w:jc w:val="both"/>
        <w:rPr>
          <w:rFonts w:ascii="DejaVu Serif Condensed" w:hAnsi="DejaVu Serif Condensed"/>
        </w:rPr>
      </w:pPr>
      <w:r>
        <w:rPr>
          <w:rFonts w:ascii="DejaVu Serif Condensed" w:hAnsi="DejaVu Serif Condensed"/>
        </w:rPr>
        <w:t>Beharrezkoa da laneko arriskuen prebentzioan parte hartzearen onurak eta parte hartzeari buruzko prestakuntza zabaltzea, bai enpresaburuen artean, bai langileen artean. Lan Osasunaren Zerbitzuan, garatutako fase pilotuaren esperientziaren ondoren, uste dugu parte hartzen duten enpresa eta langileen partaidetzako prestakuntzak programaren beste tresna bat izan behar duela.</w:t>
      </w:r>
    </w:p>
    <w:p w14:paraId="7DB39385" w14:textId="72A8222F" w:rsidR="001D7D2D" w:rsidRDefault="005C57FC" w:rsidP="001C1E70">
      <w:pPr>
        <w:spacing w:line="360" w:lineRule="auto"/>
        <w:jc w:val="both"/>
        <w:rPr>
          <w:rFonts w:ascii="DejaVu Serif Condensed" w:hAnsi="DejaVu Serif Condensed"/>
          <w:sz w:val="24"/>
          <w:szCs w:val="24"/>
        </w:rPr>
      </w:pPr>
      <w:r>
        <w:rPr>
          <w:rFonts w:ascii="DejaVu Serif Condensed" w:hAnsi="DejaVu Serif Condensed"/>
          <w:sz w:val="24"/>
        </w:rPr>
        <w:t>Hori guztia jakinarazten dizut, Nafarroako Parlamentuko Erregelamenduaren 215. artikulua betez.</w:t>
      </w:r>
    </w:p>
    <w:p w14:paraId="252D518B" w14:textId="77777777" w:rsidR="001D7D2D" w:rsidRDefault="007C0BA1" w:rsidP="007C0BA1">
      <w:pPr>
        <w:spacing w:line="360" w:lineRule="auto"/>
        <w:jc w:val="center"/>
        <w:rPr>
          <w:rFonts w:ascii="DejaVu Serif Condensed" w:hAnsi="DejaVu Serif Condensed"/>
          <w:sz w:val="24"/>
          <w:szCs w:val="24"/>
        </w:rPr>
      </w:pPr>
      <w:r>
        <w:rPr>
          <w:rFonts w:ascii="DejaVu Serif Condensed" w:hAnsi="DejaVu Serif Condensed"/>
          <w:sz w:val="24"/>
        </w:rPr>
        <w:t>Iruñean, 2023ko azaroaren 21ean</w:t>
      </w:r>
    </w:p>
    <w:p w14:paraId="08C83839" w14:textId="06CEBFAA" w:rsidR="001D7D2D" w:rsidRDefault="001D7D2D" w:rsidP="001D7D2D">
      <w:pPr>
        <w:spacing w:line="360" w:lineRule="auto"/>
        <w:jc w:val="center"/>
        <w:rPr>
          <w:rFonts w:ascii="DejaVu Serif Condensed" w:hAnsi="DejaVu Serif Condensed"/>
          <w:sz w:val="24"/>
          <w:szCs w:val="24"/>
        </w:rPr>
      </w:pPr>
      <w:r>
        <w:rPr>
          <w:rFonts w:ascii="DejaVu Serif Condensed" w:hAnsi="DejaVu Serif Condensed"/>
          <w:sz w:val="24"/>
        </w:rPr>
        <w:t>Osasuneko kontseilaria: Fernando Domínguez Cunchillos</w:t>
      </w:r>
    </w:p>
    <w:p w14:paraId="2A94892E" w14:textId="569E0F92" w:rsidR="005E442E" w:rsidRPr="007C0BA1" w:rsidRDefault="005E442E" w:rsidP="001C1E70">
      <w:pPr>
        <w:spacing w:line="360" w:lineRule="auto"/>
        <w:jc w:val="both"/>
        <w:rPr>
          <w:rFonts w:ascii="DejaVu Serif Condensed" w:hAnsi="DejaVu Serif Condensed"/>
          <w:sz w:val="24"/>
          <w:szCs w:val="24"/>
        </w:rPr>
      </w:pPr>
    </w:p>
    <w:sectPr w:rsidR="005E442E" w:rsidRPr="007C0BA1" w:rsidSect="00CE459D">
      <w:pgSz w:w="11907" w:h="16840" w:code="9"/>
      <w:pgMar w:top="1276" w:right="1559"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4A8A" w14:textId="77777777" w:rsidR="008155DA" w:rsidRDefault="008155DA" w:rsidP="00805581">
      <w:r>
        <w:separator/>
      </w:r>
    </w:p>
  </w:endnote>
  <w:endnote w:type="continuationSeparator" w:id="0">
    <w:p w14:paraId="41DE7AF9" w14:textId="77777777" w:rsidR="008155DA" w:rsidRDefault="008155DA"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89E5" w14:textId="77777777" w:rsidR="008155DA" w:rsidRDefault="008155DA" w:rsidP="00805581">
      <w:r>
        <w:separator/>
      </w:r>
    </w:p>
  </w:footnote>
  <w:footnote w:type="continuationSeparator" w:id="0">
    <w:p w14:paraId="1B07F55B" w14:textId="77777777" w:rsidR="008155DA" w:rsidRDefault="008155DA" w:rsidP="00805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CD3"/>
    <w:multiLevelType w:val="hybridMultilevel"/>
    <w:tmpl w:val="8C6C6EA2"/>
    <w:lvl w:ilvl="0" w:tplc="69CE84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C15371"/>
    <w:multiLevelType w:val="hybridMultilevel"/>
    <w:tmpl w:val="A574D134"/>
    <w:lvl w:ilvl="0" w:tplc="69CE8400">
      <w:numFmt w:val="bullet"/>
      <w:lvlText w:val="-"/>
      <w:lvlJc w:val="left"/>
      <w:pPr>
        <w:ind w:left="720" w:hanging="360"/>
      </w:pPr>
      <w:rPr>
        <w:rFonts w:ascii="Calibri" w:eastAsia="Times New Roman" w:hAnsi="Calibri" w:cs="Calibri"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BC17F7"/>
    <w:multiLevelType w:val="hybridMultilevel"/>
    <w:tmpl w:val="03AAC86E"/>
    <w:lvl w:ilvl="0" w:tplc="69CE840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A32A20"/>
    <w:multiLevelType w:val="hybridMultilevel"/>
    <w:tmpl w:val="6F34AA1A"/>
    <w:lvl w:ilvl="0" w:tplc="69CE8400">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6183BED"/>
    <w:multiLevelType w:val="hybridMultilevel"/>
    <w:tmpl w:val="1B088A86"/>
    <w:lvl w:ilvl="0" w:tplc="69CE8400">
      <w:numFmt w:val="bullet"/>
      <w:lvlText w:val="-"/>
      <w:lvlJc w:val="left"/>
      <w:pPr>
        <w:ind w:left="720" w:hanging="360"/>
      </w:pPr>
      <w:rPr>
        <w:rFonts w:ascii="Calibri" w:eastAsia="Times New Roman" w:hAnsi="Calibri" w:cs="Calibri"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06710206">
    <w:abstractNumId w:val="4"/>
  </w:num>
  <w:num w:numId="2" w16cid:durableId="849560848">
    <w:abstractNumId w:val="0"/>
  </w:num>
  <w:num w:numId="3" w16cid:durableId="781656105">
    <w:abstractNumId w:val="1"/>
  </w:num>
  <w:num w:numId="4" w16cid:durableId="145823864">
    <w:abstractNumId w:val="3"/>
  </w:num>
  <w:num w:numId="5" w16cid:durableId="152890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8"/>
    <w:rsid w:val="00047109"/>
    <w:rsid w:val="00061227"/>
    <w:rsid w:val="00061978"/>
    <w:rsid w:val="000747BF"/>
    <w:rsid w:val="000C24EC"/>
    <w:rsid w:val="000C2BAE"/>
    <w:rsid w:val="0015364A"/>
    <w:rsid w:val="00187E82"/>
    <w:rsid w:val="001C10F8"/>
    <w:rsid w:val="001C1E70"/>
    <w:rsid w:val="001D7D2D"/>
    <w:rsid w:val="001E7D6B"/>
    <w:rsid w:val="00207D6A"/>
    <w:rsid w:val="00235E3A"/>
    <w:rsid w:val="002471BB"/>
    <w:rsid w:val="00264D61"/>
    <w:rsid w:val="00266A20"/>
    <w:rsid w:val="002E49CB"/>
    <w:rsid w:val="00302F80"/>
    <w:rsid w:val="003217FB"/>
    <w:rsid w:val="003333A5"/>
    <w:rsid w:val="00377151"/>
    <w:rsid w:val="003A0CE7"/>
    <w:rsid w:val="003E1C6E"/>
    <w:rsid w:val="0040150F"/>
    <w:rsid w:val="00462CA9"/>
    <w:rsid w:val="00491B64"/>
    <w:rsid w:val="004B5C04"/>
    <w:rsid w:val="004C3705"/>
    <w:rsid w:val="00564CC7"/>
    <w:rsid w:val="005C36E7"/>
    <w:rsid w:val="005C57FC"/>
    <w:rsid w:val="005D3701"/>
    <w:rsid w:val="005E442E"/>
    <w:rsid w:val="00632DDC"/>
    <w:rsid w:val="006360EF"/>
    <w:rsid w:val="00654E5C"/>
    <w:rsid w:val="006D6355"/>
    <w:rsid w:val="00730366"/>
    <w:rsid w:val="007520BB"/>
    <w:rsid w:val="007B5B6D"/>
    <w:rsid w:val="007C0BA1"/>
    <w:rsid w:val="00800A18"/>
    <w:rsid w:val="00805581"/>
    <w:rsid w:val="008155DA"/>
    <w:rsid w:val="008303D7"/>
    <w:rsid w:val="00857FEB"/>
    <w:rsid w:val="00872BB8"/>
    <w:rsid w:val="00901F02"/>
    <w:rsid w:val="00915D78"/>
    <w:rsid w:val="00924421"/>
    <w:rsid w:val="00932262"/>
    <w:rsid w:val="00950A82"/>
    <w:rsid w:val="009620D6"/>
    <w:rsid w:val="009A0F11"/>
    <w:rsid w:val="009C585B"/>
    <w:rsid w:val="009F2469"/>
    <w:rsid w:val="00A23304"/>
    <w:rsid w:val="00A701BE"/>
    <w:rsid w:val="00B11D81"/>
    <w:rsid w:val="00B7603A"/>
    <w:rsid w:val="00B95259"/>
    <w:rsid w:val="00BA0FC9"/>
    <w:rsid w:val="00BD62C4"/>
    <w:rsid w:val="00C01890"/>
    <w:rsid w:val="00CE459D"/>
    <w:rsid w:val="00CF554E"/>
    <w:rsid w:val="00D23AFB"/>
    <w:rsid w:val="00D47B10"/>
    <w:rsid w:val="00D83E62"/>
    <w:rsid w:val="00DD3120"/>
    <w:rsid w:val="00DD4A22"/>
    <w:rsid w:val="00DE5C78"/>
    <w:rsid w:val="00E01BCD"/>
    <w:rsid w:val="00E2075A"/>
    <w:rsid w:val="00E3053A"/>
    <w:rsid w:val="00E42E78"/>
    <w:rsid w:val="00E55333"/>
    <w:rsid w:val="00EA380B"/>
    <w:rsid w:val="00EC67CD"/>
    <w:rsid w:val="00F25A76"/>
    <w:rsid w:val="00F307AE"/>
    <w:rsid w:val="00F96648"/>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B3338"/>
  <w15:chartTrackingRefBased/>
  <w15:docId w15:val="{737EAD63-8FC4-4222-8A90-96777A1F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u-ES"/>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u-ES"/>
    </w:rPr>
  </w:style>
  <w:style w:type="paragraph" w:styleId="Prrafodelista">
    <w:name w:val="List Paragraph"/>
    <w:basedOn w:val="Normal"/>
    <w:uiPriority w:val="34"/>
    <w:qFormat/>
    <w:rsid w:val="003333A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690</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Martin Cestao, Nerea</cp:lastModifiedBy>
  <cp:revision>5</cp:revision>
  <dcterms:created xsi:type="dcterms:W3CDTF">2023-11-28T16:06:00Z</dcterms:created>
  <dcterms:modified xsi:type="dcterms:W3CDTF">2024-02-13T12:57:00Z</dcterms:modified>
</cp:coreProperties>
</file>