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A720" w14:textId="77777777" w:rsidR="009E239C" w:rsidRDefault="009E239C" w:rsidP="009E239C">
      <w:pPr>
        <w:spacing w:before="100" w:beforeAutospacing="1" w:after="200" w:line="276" w:lineRule="auto"/>
        <w:ind w:left="0" w:right="0" w:firstLine="708"/>
        <w:rPr>
          <w:bCs/>
          <w:sz w:val="22"/>
          <w:szCs w:val="22"/>
          <w:rFonts w:ascii="Calibri" w:hAnsi="Calibri" w:cs="Calibri"/>
        </w:rPr>
      </w:pPr>
      <w:r>
        <w:rPr>
          <w:sz w:val="22"/>
          <w:rFonts w:ascii="Calibri" w:hAnsi="Calibri"/>
        </w:rPr>
        <w:t xml:space="preserve">24POR-74</w:t>
      </w:r>
    </w:p>
    <w:p w14:paraId="2F9BD79C" w14:textId="68318649" w:rsidR="00D57621" w:rsidRPr="009E239C" w:rsidRDefault="00467A76" w:rsidP="00467A76">
      <w:pPr>
        <w:spacing w:before="100" w:beforeAutospacing="1" w:after="200" w:line="276" w:lineRule="auto"/>
        <w:ind w:left="633" w:right="0" w:firstLine="0"/>
        <w:rPr>
          <w:bCs/>
          <w:sz w:val="22"/>
          <w:szCs w:val="22"/>
          <w:rFonts w:ascii="Calibri" w:hAnsi="Calibri" w:cs="Calibri"/>
        </w:rPr>
      </w:pPr>
      <w:r>
        <w:rPr>
          <w:sz w:val="22"/>
          <w:rFonts w:ascii="Calibri" w:hAnsi="Calibri"/>
        </w:rPr>
        <w:t xml:space="preserve">Nafarroako Gorteetako kide eta Unión del Pueblo Navarro (UPN) talde parlamentarioari atxikitako Pedro González Felipe jaunak honako galdera hau egiten dio Nafarroako Gobernuko Lurralde Kohesiorako kontseilariari, Osoko Bilkuran ahoz erantzun dezan:</w:t>
      </w:r>
    </w:p>
    <w:p w14:paraId="41364890" w14:textId="3F7A0574" w:rsidR="00D57621" w:rsidRPr="009E239C" w:rsidRDefault="00467A76" w:rsidP="00467A76">
      <w:pPr>
        <w:spacing w:before="100" w:beforeAutospacing="1" w:after="200" w:line="276" w:lineRule="auto"/>
        <w:ind w:left="633" w:right="317" w:firstLine="0"/>
        <w:rPr>
          <w:sz w:val="22"/>
          <w:szCs w:val="22"/>
          <w:rFonts w:ascii="Calibri" w:hAnsi="Calibri" w:cs="Calibri"/>
        </w:rPr>
      </w:pPr>
      <w:r>
        <w:rPr>
          <w:sz w:val="22"/>
          <w:rFonts w:ascii="Calibri" w:hAnsi="Calibri"/>
        </w:rPr>
        <w:t xml:space="preserve">Belateko tunelen kontratazio-mahaiko zenbait kidek prozesu horren garapenaren oinarrizko alderdi batzuei buruzko proposamenak egin dituzte kontratazio-mahaian, eta kontratazio-mahaiko buruak proposamen horiek errefusatu ditu. Azalpenik eskatu al duzu jakiteko ea kontratazio-mahaiko buruak zer irizpide baliatu dituen proposamen horiek errefusatzeko?</w:t>
      </w:r>
      <w:r>
        <w:rPr>
          <w:sz w:val="22"/>
          <w:rFonts w:ascii="Calibri" w:hAnsi="Calibri"/>
        </w:rPr>
        <w:t xml:space="preserve"> </w:t>
      </w:r>
    </w:p>
    <w:p w14:paraId="5A8AA570" w14:textId="57BC1578" w:rsidR="00D57621" w:rsidRDefault="00467A76" w:rsidP="009E239C">
      <w:pPr>
        <w:spacing w:before="100" w:beforeAutospacing="1" w:after="200" w:line="276" w:lineRule="auto"/>
        <w:ind w:left="633" w:right="0" w:hanging="10"/>
        <w:rPr>
          <w:sz w:val="22"/>
          <w:szCs w:val="22"/>
          <w:rFonts w:ascii="Calibri" w:hAnsi="Calibri" w:cs="Calibri"/>
        </w:rPr>
      </w:pPr>
      <w:r>
        <w:rPr>
          <w:sz w:val="22"/>
          <w:rFonts w:ascii="Calibri" w:hAnsi="Calibri"/>
        </w:rPr>
        <w:t xml:space="preserve">Iruñean, 2024ko otsailaren 15ean</w:t>
      </w:r>
    </w:p>
    <w:p w14:paraId="67B49E30" w14:textId="3F163BE8" w:rsidR="00D57621" w:rsidRPr="009E239C" w:rsidRDefault="009E239C" w:rsidP="009E239C">
      <w:pPr>
        <w:spacing w:before="100" w:beforeAutospacing="1" w:after="200" w:line="276" w:lineRule="auto"/>
        <w:ind w:left="633" w:right="0" w:hanging="10"/>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Pedro González Felipe</w:t>
      </w:r>
      <w:r>
        <w:rPr>
          <w:sz w:val="22"/>
          <w:rFonts w:ascii="Calibri" w:hAnsi="Calibri"/>
        </w:rPr>
        <w:t xml:space="preserve"> </w:t>
      </w:r>
    </w:p>
    <w:sectPr w:rsidR="00D57621" w:rsidRPr="009E239C" w:rsidSect="009E239C">
      <w:pgSz w:w="11906" w:h="16838"/>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21"/>
    <w:rsid w:val="00030218"/>
    <w:rsid w:val="00467A76"/>
    <w:rsid w:val="009E239C"/>
    <w:rsid w:val="00D576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D316"/>
  <w15:docId w15:val="{84D911BD-BCD1-427C-B802-87F8C74C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u-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1" w:lineRule="auto"/>
      <w:ind w:left="955" w:right="331" w:firstLine="698"/>
      <w:jc w:val="both"/>
    </w:pPr>
    <w:rPr>
      <w:rFonts w:ascii="Arial" w:eastAsia="Arial" w:hAnsi="Arial" w:cs="Arial"/>
      <w:color w:val="000000"/>
    </w:rPr>
  </w:style>
  <w:style w:type="paragraph" w:styleId="Ttulo1">
    <w:name w:val="heading 1"/>
    <w:next w:val="Normal"/>
    <w:link w:val="Ttulo1Car"/>
    <w:uiPriority w:val="9"/>
    <w:qFormat/>
    <w:pPr>
      <w:keepNext/>
      <w:keepLines/>
      <w:spacing w:after="105" w:line="259" w:lineRule="auto"/>
      <w:ind w:left="1737"/>
      <w:outlineLvl w:val="0"/>
    </w:pPr>
    <w:rPr>
      <w:rFonts w:ascii="Arial" w:eastAsia="Arial" w:hAnsi="Arial" w:cs="Arial"/>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545</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Casado Oliver, Luis (Asistente Grupo UPN)</dc:creator>
  <cp:keywords/>
  <cp:lastModifiedBy>Mauleón, Fernando</cp:lastModifiedBy>
  <cp:revision>4</cp:revision>
  <dcterms:created xsi:type="dcterms:W3CDTF">2024-02-16T06:39:00Z</dcterms:created>
  <dcterms:modified xsi:type="dcterms:W3CDTF">2024-02-16T06:45:00Z</dcterms:modified>
</cp:coreProperties>
</file>