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BF466" w14:textId="5CD00DDB" w:rsidR="00866470" w:rsidRPr="00866470" w:rsidRDefault="00866470" w:rsidP="00F0678F">
      <w:pPr>
        <w:pStyle w:val="Style"/>
        <w:spacing w:before="100" w:beforeAutospacing="1" w:after="200" w:line="276" w:lineRule="auto"/>
        <w:ind w:left="1134" w:right="1134"/>
        <w:jc w:val="both"/>
        <w:textAlignment w:val="baseline"/>
        <w:rPr>
          <w:bCs/>
          <w:sz w:val="22"/>
          <w:szCs w:val="22"/>
          <w:rFonts w:ascii="Calibri" w:eastAsia="Arial" w:hAnsi="Calibri" w:cs="Calibri"/>
        </w:rPr>
      </w:pPr>
      <w:r>
        <w:rPr>
          <w:sz w:val="22"/>
          <w:rFonts w:ascii="Calibri" w:hAnsi="Calibri"/>
        </w:rPr>
        <w:t xml:space="preserve">24MOC-43</w:t>
      </w:r>
    </w:p>
    <w:p w14:paraId="718386A2" w14:textId="0D9839A7" w:rsidR="00866470" w:rsidRDefault="00866470" w:rsidP="00F0678F">
      <w:pPr>
        <w:pStyle w:val="Style"/>
        <w:spacing w:before="100" w:beforeAutospacing="1" w:after="200" w:line="276" w:lineRule="auto"/>
        <w:ind w:left="1134" w:right="1752"/>
        <w:jc w:val="both"/>
        <w:textAlignment w:val="baseline"/>
        <w:rPr>
          <w:sz w:val="22"/>
          <w:szCs w:val="22"/>
          <w:rFonts w:ascii="Calibri" w:hAnsi="Calibri" w:cs="Calibri"/>
        </w:rPr>
      </w:pPr>
      <w:r>
        <w:rPr>
          <w:sz w:val="22"/>
          <w:rFonts w:ascii="Calibri" w:hAnsi="Calibri"/>
        </w:rPr>
        <w:t xml:space="preserve">Geroa Bai talde parlamentarioko Itxaso Soto Díaz de Cerio andreak, Legebiltzarreko Erregelamenduan ezarritakoaren babesean, honako mozio hau aurkezten du Osoko Bilkuran eztabaidatu eta bozkatzeko.</w:t>
      </w:r>
      <w:r>
        <w:rPr>
          <w:sz w:val="22"/>
          <w:rFonts w:ascii="Calibri" w:hAnsi="Calibri"/>
        </w:rPr>
        <w:t xml:space="preserve"> </w:t>
      </w:r>
    </w:p>
    <w:p w14:paraId="328A0087" w14:textId="1D5C07FA" w:rsidR="00866470" w:rsidRPr="00C24D19" w:rsidRDefault="00C24D19" w:rsidP="00F0678F">
      <w:pPr>
        <w:pStyle w:val="Style"/>
        <w:spacing w:before="100" w:beforeAutospacing="1" w:after="200" w:line="276" w:lineRule="auto"/>
        <w:ind w:left="426" w:right="1757" w:firstLine="708"/>
        <w:jc w:val="both"/>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6BD33E52" w14:textId="77777777" w:rsidR="00866470" w:rsidRDefault="00F30FDD" w:rsidP="00F0678F">
      <w:pPr>
        <w:pStyle w:val="Style"/>
        <w:spacing w:before="100" w:beforeAutospacing="1" w:after="200" w:line="276" w:lineRule="auto"/>
        <w:ind w:left="1134" w:right="1747"/>
        <w:jc w:val="both"/>
        <w:textAlignment w:val="baseline"/>
        <w:rPr>
          <w:sz w:val="22"/>
          <w:szCs w:val="22"/>
          <w:rFonts w:ascii="Calibri" w:hAnsi="Calibri" w:cs="Calibri"/>
        </w:rPr>
      </w:pPr>
      <w:r>
        <w:rPr>
          <w:sz w:val="22"/>
          <w:rFonts w:ascii="Calibri" w:hAnsi="Calibri"/>
        </w:rPr>
        <w:t xml:space="preserve">Egitate bat da Nafarroako Kirolaren eta Jarduera Fisikoaren Institutuak kirol egokituari buruz ematen duen informazioa oso urria dela.</w:t>
      </w:r>
      <w:r>
        <w:rPr>
          <w:sz w:val="22"/>
          <w:rFonts w:ascii="Calibri" w:hAnsi="Calibri"/>
        </w:rPr>
        <w:t xml:space="preserve"> </w:t>
      </w:r>
    </w:p>
    <w:p w14:paraId="10030141" w14:textId="6EAAD344" w:rsidR="00866470" w:rsidRDefault="00F30FDD" w:rsidP="00F0678F">
      <w:pPr>
        <w:pStyle w:val="Style"/>
        <w:spacing w:before="100" w:beforeAutospacing="1" w:after="200" w:line="276" w:lineRule="auto"/>
        <w:ind w:left="1134" w:right="1757"/>
        <w:jc w:val="both"/>
        <w:textAlignment w:val="baseline"/>
        <w:rPr>
          <w:sz w:val="22"/>
          <w:szCs w:val="22"/>
          <w:rFonts w:ascii="Calibri" w:hAnsi="Calibri" w:cs="Calibri"/>
        </w:rPr>
      </w:pPr>
      <w:r>
        <w:rPr>
          <w:sz w:val="22"/>
          <w:rFonts w:ascii="Calibri" w:hAnsi="Calibri"/>
        </w:rPr>
        <w:t xml:space="preserve">Zehazki, egokitutako bi kirol-ekitaldi antolatzeari buruzko eskuliburu bat baino ez dago Nafarroako Kirolaren eta Jarduera Fisikoaren Institutuaren webgunean: igeriketa eta kirol-defentsa.</w:t>
      </w:r>
      <w:r>
        <w:rPr>
          <w:sz w:val="22"/>
          <w:rFonts w:ascii="Calibri" w:hAnsi="Calibri"/>
        </w:rPr>
        <w:t xml:space="preserve"> </w:t>
      </w:r>
      <w:r>
        <w:rPr>
          <w:sz w:val="22"/>
          <w:rFonts w:ascii="Calibri" w:hAnsi="Calibri"/>
        </w:rPr>
        <w:t xml:space="preserve">Adibide bitxi gisa, aipa dezakegu Bartzelonako Diputazioaren eskuliburu bat dagoela, "kirol-ekitaldi inklusiboak antolatzeko jardunbide egokiei" buruzkoa.</w:t>
      </w:r>
      <w:r>
        <w:rPr>
          <w:sz w:val="22"/>
          <w:rFonts w:ascii="Calibri" w:hAnsi="Calibri"/>
        </w:rPr>
        <w:t xml:space="preserve"> </w:t>
      </w:r>
    </w:p>
    <w:p w14:paraId="4F8F001B" w14:textId="5F855123" w:rsidR="00866470" w:rsidRDefault="00F30FDD" w:rsidP="00F0678F">
      <w:pPr>
        <w:pStyle w:val="Style"/>
        <w:spacing w:before="100" w:beforeAutospacing="1" w:after="200" w:line="276" w:lineRule="auto"/>
        <w:ind w:left="1134" w:right="1752"/>
        <w:jc w:val="both"/>
        <w:textAlignment w:val="baseline"/>
        <w:rPr>
          <w:sz w:val="22"/>
          <w:szCs w:val="22"/>
          <w:rFonts w:ascii="Calibri" w:hAnsi="Calibri" w:cs="Calibri"/>
        </w:rPr>
      </w:pPr>
      <w:r>
        <w:rPr>
          <w:sz w:val="22"/>
          <w:rFonts w:ascii="Calibri" w:hAnsi="Calibri"/>
        </w:rPr>
        <w:t xml:space="preserve">Desgaitasunen bat duten pertsonek, kirolen bat egin nahi baldin badute, beste oztopo bat izaten dute maiz: ibilbide gidaturik eza.</w:t>
      </w:r>
      <w:r>
        <w:rPr>
          <w:sz w:val="22"/>
          <w:rFonts w:ascii="Calibri" w:hAnsi="Calibri"/>
        </w:rPr>
        <w:t xml:space="preserve"> </w:t>
      </w:r>
      <w:r>
        <w:rPr>
          <w:sz w:val="22"/>
          <w:rFonts w:ascii="Calibri" w:hAnsi="Calibri"/>
        </w:rPr>
        <w:t xml:space="preserve">Kirol Egokituaren Nafarroako Federazioaren webgunean ere ez da erraza halakorik aurkitzea.</w:t>
      </w:r>
      <w:r>
        <w:rPr>
          <w:sz w:val="22"/>
          <w:rFonts w:ascii="Calibri" w:hAnsi="Calibri"/>
        </w:rPr>
        <w:t xml:space="preserve"> </w:t>
      </w:r>
    </w:p>
    <w:p w14:paraId="7CC48084" w14:textId="118C7519" w:rsidR="00866470" w:rsidRDefault="00F30FDD" w:rsidP="00F0678F">
      <w:pPr>
        <w:pStyle w:val="Style"/>
        <w:spacing w:before="100" w:beforeAutospacing="1" w:after="200" w:line="276" w:lineRule="auto"/>
        <w:ind w:left="1134" w:right="1752"/>
        <w:jc w:val="both"/>
        <w:textAlignment w:val="baseline"/>
        <w:rPr>
          <w:sz w:val="22"/>
          <w:szCs w:val="22"/>
          <w:rFonts w:ascii="Calibri" w:hAnsi="Calibri" w:cs="Calibri"/>
        </w:rPr>
      </w:pPr>
      <w:r>
        <w:rPr>
          <w:sz w:val="22"/>
          <w:rFonts w:ascii="Calibri" w:hAnsi="Calibri"/>
        </w:rPr>
        <w:t xml:space="preserve">Desgaitasuna duten pertsonek kirola egiten dutenean autonomia eta funtzionalitate handiago izanen lukete baldin eta halako tresna bat –webgunea, alegia– erraz baliatzeko modukoa balitz, Nafarroan kirol egokituko zer diziplina eskaintzen diren jakiteko informazio argi eta inklusiboa, bai eta desgaitasunaren arabera eskaintza hori zer kirolari-profili zuzentzen zaion ere, emanen balitz.</w:t>
      </w:r>
      <w:r>
        <w:rPr>
          <w:sz w:val="22"/>
          <w:rFonts w:ascii="Calibri" w:hAnsi="Calibri"/>
        </w:rPr>
        <w:t xml:space="preserve"> </w:t>
      </w:r>
      <w:r>
        <w:rPr>
          <w:sz w:val="22"/>
          <w:rFonts w:ascii="Calibri" w:hAnsi="Calibri"/>
        </w:rPr>
        <w:t xml:space="preserve">Kirol taldeen nahiz federazioen bidez kirol egokituaren eskaintzari buruzko informazioa ere emanen duen webgune bat.</w:t>
      </w:r>
    </w:p>
    <w:p w14:paraId="5C265BB2" w14:textId="7FACEE84" w:rsidR="00866470" w:rsidRPr="00C24D19" w:rsidRDefault="00C24D19" w:rsidP="00F0678F">
      <w:pPr>
        <w:pStyle w:val="Style"/>
        <w:spacing w:before="100" w:beforeAutospacing="1" w:after="200" w:line="276" w:lineRule="auto"/>
        <w:ind w:left="426" w:right="1757" w:firstLine="708"/>
        <w:jc w:val="both"/>
        <w:textAlignment w:val="baseline"/>
        <w:rPr>
          <w:bCs/>
          <w:sz w:val="22"/>
          <w:szCs w:val="22"/>
          <w:rFonts w:ascii="Calibri" w:hAnsi="Calibri" w:cs="Calibri"/>
        </w:rPr>
      </w:pPr>
      <w:r>
        <w:rPr>
          <w:sz w:val="22"/>
          <w:rFonts w:ascii="Calibri" w:hAnsi="Calibri"/>
        </w:rPr>
        <w:t xml:space="preserve">Erabaki-proposamena:</w:t>
      </w:r>
      <w:r>
        <w:rPr>
          <w:sz w:val="22"/>
          <w:rFonts w:ascii="Calibri" w:hAnsi="Calibri"/>
        </w:rPr>
        <w:t xml:space="preserve"> </w:t>
      </w:r>
    </w:p>
    <w:p w14:paraId="66086EE8" w14:textId="5475010B" w:rsidR="00866470" w:rsidRDefault="00F30FDD" w:rsidP="00F0678F">
      <w:pPr>
        <w:pStyle w:val="Style"/>
        <w:spacing w:before="100" w:beforeAutospacing="1" w:after="200" w:line="276" w:lineRule="auto"/>
        <w:ind w:left="1049" w:right="1757" w:firstLine="85"/>
        <w:jc w:val="both"/>
        <w:textAlignment w:val="baseline"/>
        <w:rPr>
          <w:sz w:val="22"/>
          <w:szCs w:val="22"/>
          <w:rFonts w:ascii="Calibri" w:hAnsi="Calibri" w:cs="Calibri"/>
        </w:rPr>
      </w:pPr>
      <w:r>
        <w:rPr>
          <w:sz w:val="22"/>
          <w:rFonts w:ascii="Calibri" w:hAnsi="Calibri"/>
        </w:rPr>
        <w:t xml:space="preserve">Nafarroako Parlamentuak Nafarroako Gobernua premiatzen du kirol egokitua dela-eta Nafarroan dagoen eskaintzari buruz informatzeko web osatu eta gaurkotu bat taxutzea bultza dezan Nafarroako Kirolaren eta Jarduera Fisikoaren Institutuaren bitartez, desgaitasunen bat duen edozein kirolarik kirola egin ahal izateko balioko duena.</w:t>
      </w:r>
      <w:r>
        <w:rPr>
          <w:sz w:val="22"/>
          <w:rFonts w:ascii="Calibri" w:hAnsi="Calibri"/>
        </w:rPr>
        <w:t xml:space="preserve"> </w:t>
      </w:r>
    </w:p>
    <w:p w14:paraId="6C222C47" w14:textId="0BA9F3AC" w:rsidR="0005032F" w:rsidRDefault="00F30FDD" w:rsidP="00F0678F">
      <w:pPr>
        <w:pStyle w:val="Style"/>
        <w:spacing w:before="100" w:beforeAutospacing="1" w:after="200" w:line="276" w:lineRule="auto"/>
        <w:ind w:left="341" w:right="1752" w:firstLine="708"/>
        <w:jc w:val="both"/>
        <w:textAlignment w:val="baseline"/>
        <w:rPr>
          <w:w w:val="106"/>
          <w:sz w:val="22"/>
          <w:szCs w:val="22"/>
          <w:rFonts w:ascii="Calibri" w:eastAsia="Arial" w:hAnsi="Calibri" w:cs="Calibri"/>
        </w:rPr>
      </w:pPr>
      <w:r>
        <w:rPr>
          <w:sz w:val="22"/>
          <w:rFonts w:ascii="Calibri" w:hAnsi="Calibri"/>
        </w:rPr>
        <w:t xml:space="preserve">Iruñean, 2024ko martxoaren 19an</w:t>
      </w:r>
    </w:p>
    <w:p w14:paraId="1BFE2EC8" w14:textId="3D062363" w:rsidR="00C24D19" w:rsidRPr="00866470" w:rsidRDefault="00C24D19" w:rsidP="00F0678F">
      <w:pPr>
        <w:pStyle w:val="Style"/>
        <w:spacing w:before="100" w:beforeAutospacing="1" w:after="200" w:line="276" w:lineRule="auto"/>
        <w:ind w:left="341" w:right="1752" w:firstLine="708"/>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Itxaso Soto Díaz de Cerio</w:t>
      </w:r>
    </w:p>
    <w:sectPr w:rsidR="00C24D19" w:rsidRPr="00866470" w:rsidSect="00C24D19">
      <w:type w:val="continuous"/>
      <w:pgSz w:w="12240" w:h="20160"/>
      <w:pgMar w:top="1440" w:right="363" w:bottom="1440" w:left="357"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5032F"/>
    <w:rsid w:val="00005A92"/>
    <w:rsid w:val="0005032F"/>
    <w:rsid w:val="0034367D"/>
    <w:rsid w:val="00585F24"/>
    <w:rsid w:val="00866470"/>
    <w:rsid w:val="00C24D19"/>
    <w:rsid w:val="00F0678F"/>
    <w:rsid w:val="00F30F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9D1D"/>
  <w15:docId w15:val="{8162A417-6AB0-42C3-A5C1-08D8DB58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304</Words>
  <Characters>1674</Characters>
  <Application>Microsoft Office Word</Application>
  <DocSecurity>0</DocSecurity>
  <Lines>13</Lines>
  <Paragraphs>3</Paragraphs>
  <ScaleCrop>false</ScaleCrop>
  <Company>HP Inc.</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24MOC-43</dc:title>
  <dc:creator>informatica</dc:creator>
  <cp:keywords>CreatedByIRIS_Readiris_17.0</cp:keywords>
  <cp:lastModifiedBy>Mauleón, Fernando</cp:lastModifiedBy>
  <cp:revision>8</cp:revision>
  <dcterms:created xsi:type="dcterms:W3CDTF">2024-03-21T07:14:00Z</dcterms:created>
  <dcterms:modified xsi:type="dcterms:W3CDTF">2024-03-22T07:18:00Z</dcterms:modified>
</cp:coreProperties>
</file>