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9312" w14:textId="77777777" w:rsidR="004907AB" w:rsidRDefault="004907AB" w:rsidP="004907AB">
      <w:pPr>
        <w:pStyle w:val="Style"/>
        <w:spacing w:before="100" w:beforeAutospacing="1" w:after="200" w:line="276" w:lineRule="auto"/>
        <w:ind w:left="56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4907AB">
        <w:rPr>
          <w:rFonts w:ascii="Calibri" w:hAnsi="Calibri" w:cs="Calibri"/>
          <w:sz w:val="22"/>
          <w:szCs w:val="22"/>
        </w:rPr>
        <w:t>24POR-139</w:t>
      </w:r>
    </w:p>
    <w:p w14:paraId="4ADEFBBF" w14:textId="16E35A06" w:rsidR="004907AB" w:rsidRDefault="004907AB" w:rsidP="004907AB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>Doña Irene Royo Ortín,</w:t>
      </w:r>
      <w:r w:rsidRPr="004907AB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miembro de las Cortes de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Navarra </w:t>
      </w:r>
      <w:r w:rsidRPr="004907AB">
        <w:rPr>
          <w:rFonts w:ascii="Calibri" w:hAnsi="Calibri" w:cs="Calibri"/>
          <w:w w:val="90"/>
          <w:sz w:val="22"/>
          <w:szCs w:val="22"/>
        </w:rPr>
        <w:t xml:space="preserve">y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adscrita al grupo parlamentario del </w:t>
      </w: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>Partido Popular de Navarra (PPN),</w:t>
      </w:r>
      <w:r w:rsidRPr="004907AB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al amparo de lo dispuesto en el Reglamento de la Cámara, realiza la siguiente </w:t>
      </w: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 xml:space="preserve">pregunta </w:t>
      </w: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>oral dirigida al consejero de Desarrollo Rural y Medio Ambiente</w:t>
      </w:r>
      <w:r w:rsidRPr="004907AB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para su contestación en </w:t>
      </w:r>
      <w:r>
        <w:rPr>
          <w:rFonts w:ascii="Calibri" w:eastAsia="Arial" w:hAnsi="Calibri" w:cs="Calibri"/>
          <w:w w:val="105"/>
          <w:sz w:val="22"/>
          <w:szCs w:val="22"/>
        </w:rPr>
        <w:t xml:space="preserve">el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Pleno: </w:t>
      </w:r>
    </w:p>
    <w:p w14:paraId="50029948" w14:textId="3CCF229F" w:rsidR="004907AB" w:rsidRPr="004907AB" w:rsidRDefault="004907AB" w:rsidP="004907AB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 xml:space="preserve">A la vista del baile de cifras que suele haber con los Fondos Europeos, </w:t>
      </w:r>
      <w:r>
        <w:rPr>
          <w:rFonts w:ascii="Calibri" w:eastAsia="Arial" w:hAnsi="Calibri" w:cs="Calibri"/>
          <w:bCs/>
          <w:w w:val="111"/>
          <w:sz w:val="22"/>
          <w:szCs w:val="22"/>
        </w:rPr>
        <w:t>¿c</w:t>
      </w: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 xml:space="preserve">uál es la cuantía, programas elegidos y estado de ejecución de los proyectos financiados con el Fondo Europeo Agrícola de Desarrollo Rural (FEADER)? </w:t>
      </w:r>
    </w:p>
    <w:p w14:paraId="725B9EB5" w14:textId="77777777" w:rsidR="004907AB" w:rsidRDefault="004907AB" w:rsidP="004907AB">
      <w:pPr>
        <w:pStyle w:val="Style"/>
        <w:spacing w:before="100" w:beforeAutospacing="1" w:after="200" w:line="276" w:lineRule="auto"/>
        <w:ind w:left="567" w:rightChars="567" w:right="1247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Pamplona,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 xml:space="preserve">4 de </w:t>
      </w:r>
      <w:r w:rsidRPr="004907AB">
        <w:rPr>
          <w:rFonts w:ascii="Calibri" w:eastAsia="Arial" w:hAnsi="Calibri" w:cs="Calibri"/>
          <w:w w:val="105"/>
          <w:sz w:val="22"/>
          <w:szCs w:val="22"/>
        </w:rPr>
        <w:t>abril de 2024</w:t>
      </w:r>
    </w:p>
    <w:p w14:paraId="3FC7CC58" w14:textId="1686A29B" w:rsidR="006A6D2D" w:rsidRPr="004907AB" w:rsidRDefault="004907AB" w:rsidP="004907AB">
      <w:pPr>
        <w:pStyle w:val="Style"/>
        <w:spacing w:before="100" w:beforeAutospacing="1" w:after="200" w:line="276" w:lineRule="auto"/>
        <w:ind w:left="56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 xml:space="preserve">La Parlamentaria Foral: </w:t>
      </w:r>
      <w:r w:rsidRPr="004907AB">
        <w:rPr>
          <w:rFonts w:ascii="Calibri" w:eastAsia="Arial" w:hAnsi="Calibri" w:cs="Calibri"/>
          <w:bCs/>
          <w:w w:val="111"/>
          <w:sz w:val="22"/>
          <w:szCs w:val="22"/>
        </w:rPr>
        <w:t>Irene Royo Ortín</w:t>
      </w:r>
      <w:r w:rsidRPr="004907AB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sectPr w:rsidR="006A6D2D" w:rsidRPr="004907AB" w:rsidSect="004907A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D2D"/>
    <w:rsid w:val="004907AB"/>
    <w:rsid w:val="006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B8AE"/>
  <w15:docId w15:val="{2C2B099B-A9A2-4FD3-BA75-7CA0D1A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24POR-139</dc:title>
  <dc:creator>informatica</dc:creator>
  <cp:keywords>CreatedByIRIS_Readiris_17.0</cp:keywords>
  <cp:lastModifiedBy>Mauleón, Fernando</cp:lastModifiedBy>
  <cp:revision>2</cp:revision>
  <dcterms:created xsi:type="dcterms:W3CDTF">2024-04-04T09:19:00Z</dcterms:created>
  <dcterms:modified xsi:type="dcterms:W3CDTF">2024-04-04T09:21:00Z</dcterms:modified>
</cp:coreProperties>
</file>