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0708D" w14:textId="76C3DC03" w:rsidR="007C533F" w:rsidRDefault="007C533F" w:rsidP="007C533F">
      <w:r>
        <w:t xml:space="preserve">Nafarroako Alderdi Popularrari atxikitako foru parlamentari Maribel García Malo andreak idatziz erantzuteko galdera egin du (PES-11-23/00239). Hona hemen galdera horrek dioena:</w:t>
      </w:r>
    </w:p>
    <w:p w14:paraId="70A63245" w14:textId="6AC217AE" w:rsidR="007C533F" w:rsidRDefault="007C533F" w:rsidP="007C533F">
      <w:r>
        <w:t xml:space="preserve">Nafarroako Gobernuaren ustez, zer da behar besteko finantzaketa?</w:t>
      </w:r>
      <w:r>
        <w:t xml:space="preserve"> </w:t>
      </w:r>
      <w:r>
        <w:t xml:space="preserve">Zehaztu aurreikusten diren diru-kopuruak, urteka.</w:t>
      </w:r>
    </w:p>
    <w:p w14:paraId="32E37DD3" w14:textId="644F2B18" w:rsidR="007C533F" w:rsidRDefault="007C533F" w:rsidP="007C533F">
      <w:r>
        <w:t xml:space="preserve">Eta hona hemen Nafarroako Gobernuaren Etxebizitzako, Gazteriako eta Migrazio Politiketako kontseilariak horri buruz ematen dion informazioa:</w:t>
      </w:r>
    </w:p>
    <w:p w14:paraId="300BAA83" w14:textId="63B6D93C" w:rsidR="007C533F" w:rsidRDefault="007C533F" w:rsidP="007C533F">
      <w:r>
        <w:t xml:space="preserve">Jotzen da behar besteko finantzaketa dela 2023ko urriaren 23ko agerraldian aurkeztutako askotariko ildo estrategikoak eta NGIk egindako gainerako jarduerak gauzatzeko beharrezko dena.</w:t>
      </w:r>
    </w:p>
    <w:p w14:paraId="73101F8E" w14:textId="6369F0DB" w:rsidR="007C533F" w:rsidRDefault="007C533F" w:rsidP="007C533F">
      <w:r>
        <w:t xml:space="preserve">Zenbateko ekonomiko zehatzak ematen ahalko dira urtero Nafarroako Parlamentuak onetsitako aurrekontua izatean.</w:t>
      </w:r>
    </w:p>
    <w:p w14:paraId="6941C0C1" w14:textId="16E5A48E" w:rsidR="007C533F" w:rsidRDefault="007C533F" w:rsidP="007C533F">
      <w:r>
        <w:t xml:space="preserve">Hori guztia jakinarazten dizut, Nafarroako Parlamentuko Erregelamenduaren 215. artikulua betez.</w:t>
      </w:r>
    </w:p>
    <w:p w14:paraId="7943660A" w14:textId="77777777" w:rsidR="007C533F" w:rsidRDefault="007C533F" w:rsidP="007C533F">
      <w:r>
        <w:t xml:space="preserve">Iruñean, 2024ko urtarrilaren 10ean</w:t>
      </w:r>
    </w:p>
    <w:p w14:paraId="1DD51B66" w14:textId="78BE6F9C" w:rsidR="00D24D98" w:rsidRDefault="007C533F" w:rsidP="007C533F">
      <w:r>
        <w:t xml:space="preserve">Etxebizitzako, Gazteriako eta Migrazio Politiketako kontseilaria:</w:t>
      </w:r>
      <w:r>
        <w:t xml:space="preserve"> </w:t>
      </w:r>
      <w:r>
        <w:t xml:space="preserve">Begoña Alfaro García</w:t>
      </w:r>
    </w:p>
    <w:sectPr w:rsidR="00D24D98" w:rsidSect="00DD7E10"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proofState w:spelling="dirty" w:grammar="dirty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E10"/>
    <w:rsid w:val="00263371"/>
    <w:rsid w:val="007C533F"/>
    <w:rsid w:val="00D24D98"/>
    <w:rsid w:val="00DB02D8"/>
    <w:rsid w:val="00DD7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8D08C"/>
  <w15:chartTrackingRefBased/>
  <w15:docId w15:val="{8E4AA527-12C7-4524-A1D9-42478C7AF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u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875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Aranaz, Carlota</dc:creator>
  <cp:keywords/>
  <dc:description/>
  <cp:lastModifiedBy>Aranaz, Carlota</cp:lastModifiedBy>
  <cp:revision>2</cp:revision>
  <dcterms:created xsi:type="dcterms:W3CDTF">2024-01-11T12:20:00Z</dcterms:created>
  <dcterms:modified xsi:type="dcterms:W3CDTF">2024-01-11T12:21:00Z</dcterms:modified>
</cp:coreProperties>
</file>