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CC17B" w14:textId="7D323C1A" w:rsidR="0073667B" w:rsidRPr="0073667B" w:rsidRDefault="0073667B" w:rsidP="0006651C">
      <w:pPr>
        <w:autoSpaceDE w:val="0"/>
        <w:autoSpaceDN w:val="0"/>
        <w:adjustRightInd w:val="0"/>
        <w:spacing w:before="100" w:beforeAutospacing="1" w:after="200" w:line="276" w:lineRule="auto"/>
        <w:jc w:val="both"/>
        <w:rPr>
          <w:rFonts w:ascii="Calibri" w:hAnsi="Calibri" w:cs="Calibri"/>
          <w:kern w:val="0"/>
          <w:sz w:val="22"/>
          <w:szCs w:val="22"/>
        </w:rPr>
      </w:pPr>
      <w:r w:rsidRPr="0073667B">
        <w:rPr>
          <w:rFonts w:ascii="Calibri" w:hAnsi="Calibri" w:cs="Calibri"/>
          <w:kern w:val="0"/>
          <w:sz w:val="22"/>
          <w:szCs w:val="22"/>
        </w:rPr>
        <w:t>24PES-212</w:t>
      </w:r>
    </w:p>
    <w:p w14:paraId="6C2097E5" w14:textId="5CA9B202" w:rsidR="0073667B" w:rsidRPr="0073667B" w:rsidRDefault="0073667B" w:rsidP="0006651C">
      <w:pPr>
        <w:autoSpaceDE w:val="0"/>
        <w:autoSpaceDN w:val="0"/>
        <w:adjustRightInd w:val="0"/>
        <w:spacing w:before="100" w:beforeAutospacing="1" w:after="200" w:line="276" w:lineRule="auto"/>
        <w:jc w:val="both"/>
        <w:rPr>
          <w:rFonts w:ascii="Calibri" w:hAnsi="Calibri" w:cs="Calibri"/>
          <w:kern w:val="0"/>
          <w:sz w:val="22"/>
          <w:szCs w:val="22"/>
        </w:rPr>
      </w:pPr>
      <w:r w:rsidRPr="0073667B">
        <w:rPr>
          <w:rFonts w:ascii="Calibri" w:hAnsi="Calibri" w:cs="Calibri"/>
          <w:kern w:val="0"/>
          <w:sz w:val="22"/>
          <w:szCs w:val="22"/>
        </w:rPr>
        <w:t xml:space="preserve">Adolfo Araiz Flamarique, miembro del Grupo Parlamentario E.H. </w:t>
      </w:r>
      <w:r w:rsidRPr="0073667B">
        <w:rPr>
          <w:rFonts w:ascii="Calibri" w:hAnsi="Calibri" w:cs="Calibri"/>
          <w:kern w:val="0"/>
          <w:sz w:val="22"/>
          <w:szCs w:val="22"/>
        </w:rPr>
        <w:t>Bildu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73667B">
        <w:rPr>
          <w:rFonts w:ascii="Calibri" w:hAnsi="Calibri" w:cs="Calibri"/>
          <w:kern w:val="0"/>
          <w:sz w:val="22"/>
          <w:szCs w:val="22"/>
        </w:rPr>
        <w:t xml:space="preserve">Nafarroa, </w:t>
      </w:r>
      <w:r w:rsidRPr="0073667B">
        <w:rPr>
          <w:rFonts w:ascii="Calibri" w:hAnsi="Calibri" w:cs="Calibri"/>
          <w:kern w:val="0"/>
          <w:sz w:val="22"/>
          <w:szCs w:val="22"/>
        </w:rPr>
        <w:t>ante la Mesa de la Cámara presenta para su tramitación las siguientes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73667B">
        <w:rPr>
          <w:rFonts w:ascii="Calibri" w:hAnsi="Calibri" w:cs="Calibri"/>
          <w:kern w:val="0"/>
          <w:sz w:val="22"/>
          <w:szCs w:val="22"/>
        </w:rPr>
        <w:t>preguntas</w:t>
      </w:r>
      <w:r w:rsidRPr="0073667B">
        <w:rPr>
          <w:rFonts w:ascii="Calibri" w:hAnsi="Calibri" w:cs="Calibri"/>
          <w:kern w:val="0"/>
          <w:sz w:val="22"/>
          <w:szCs w:val="22"/>
        </w:rPr>
        <w:t xml:space="preserve"> para su respuesta </w:t>
      </w:r>
      <w:r w:rsidRPr="0073667B">
        <w:rPr>
          <w:rFonts w:ascii="Calibri" w:hAnsi="Calibri" w:cs="Calibri"/>
          <w:kern w:val="0"/>
          <w:sz w:val="22"/>
          <w:szCs w:val="22"/>
        </w:rPr>
        <w:t xml:space="preserve">escrita </w:t>
      </w:r>
      <w:r w:rsidRPr="0073667B">
        <w:rPr>
          <w:rFonts w:ascii="Calibri" w:hAnsi="Calibri" w:cs="Calibri"/>
          <w:kern w:val="0"/>
          <w:sz w:val="22"/>
          <w:szCs w:val="22"/>
        </w:rPr>
        <w:t>para que se respondan por el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proofErr w:type="gramStart"/>
      <w:r>
        <w:rPr>
          <w:rFonts w:ascii="Calibri" w:hAnsi="Calibri" w:cs="Calibri"/>
          <w:kern w:val="0"/>
          <w:sz w:val="22"/>
          <w:szCs w:val="22"/>
        </w:rPr>
        <w:t>Consejero</w:t>
      </w:r>
      <w:proofErr w:type="gramEnd"/>
      <w:r>
        <w:rPr>
          <w:rFonts w:ascii="Calibri" w:hAnsi="Calibri" w:cs="Calibri"/>
          <w:kern w:val="0"/>
          <w:sz w:val="22"/>
          <w:szCs w:val="22"/>
        </w:rPr>
        <w:t xml:space="preserve"> del </w:t>
      </w:r>
      <w:r w:rsidRPr="0073667B">
        <w:rPr>
          <w:rFonts w:ascii="Calibri" w:hAnsi="Calibri" w:cs="Calibri"/>
          <w:kern w:val="0"/>
          <w:sz w:val="22"/>
          <w:szCs w:val="22"/>
        </w:rPr>
        <w:t xml:space="preserve">Departamento de Industria y </w:t>
      </w:r>
      <w:r>
        <w:rPr>
          <w:rFonts w:ascii="Calibri" w:hAnsi="Calibri" w:cs="Calibri"/>
          <w:kern w:val="0"/>
          <w:sz w:val="22"/>
          <w:szCs w:val="22"/>
        </w:rPr>
        <w:t>de T</w:t>
      </w:r>
      <w:r w:rsidRPr="0073667B">
        <w:rPr>
          <w:rFonts w:ascii="Calibri" w:hAnsi="Calibri" w:cs="Calibri"/>
          <w:kern w:val="0"/>
          <w:sz w:val="22"/>
          <w:szCs w:val="22"/>
        </w:rPr>
        <w:t xml:space="preserve">ransición </w:t>
      </w:r>
      <w:r>
        <w:rPr>
          <w:rFonts w:ascii="Calibri" w:hAnsi="Calibri" w:cs="Calibri"/>
          <w:kern w:val="0"/>
          <w:sz w:val="22"/>
          <w:szCs w:val="22"/>
        </w:rPr>
        <w:t>E</w:t>
      </w:r>
      <w:r w:rsidRPr="0073667B">
        <w:rPr>
          <w:rFonts w:ascii="Calibri" w:hAnsi="Calibri" w:cs="Calibri"/>
          <w:kern w:val="0"/>
          <w:sz w:val="22"/>
          <w:szCs w:val="22"/>
        </w:rPr>
        <w:t xml:space="preserve">cológica y </w:t>
      </w:r>
      <w:r>
        <w:rPr>
          <w:rFonts w:ascii="Calibri" w:hAnsi="Calibri" w:cs="Calibri"/>
          <w:kern w:val="0"/>
          <w:sz w:val="22"/>
          <w:szCs w:val="22"/>
        </w:rPr>
        <w:t>D</w:t>
      </w:r>
      <w:r w:rsidRPr="0073667B">
        <w:rPr>
          <w:rFonts w:ascii="Calibri" w:hAnsi="Calibri" w:cs="Calibri"/>
          <w:kern w:val="0"/>
          <w:sz w:val="22"/>
          <w:szCs w:val="22"/>
        </w:rPr>
        <w:t xml:space="preserve">igital </w:t>
      </w:r>
      <w:r>
        <w:rPr>
          <w:rFonts w:ascii="Calibri" w:hAnsi="Calibri" w:cs="Calibri"/>
          <w:kern w:val="0"/>
          <w:sz w:val="22"/>
          <w:szCs w:val="22"/>
        </w:rPr>
        <w:t>E</w:t>
      </w:r>
      <w:r w:rsidRPr="0073667B">
        <w:rPr>
          <w:rFonts w:ascii="Calibri" w:hAnsi="Calibri" w:cs="Calibri"/>
          <w:kern w:val="0"/>
          <w:sz w:val="22"/>
          <w:szCs w:val="22"/>
        </w:rPr>
        <w:t>mpresarial.</w:t>
      </w:r>
    </w:p>
    <w:p w14:paraId="5CA0ACFA" w14:textId="1EED7FC1" w:rsidR="0073667B" w:rsidRPr="0073667B" w:rsidRDefault="0073667B" w:rsidP="0006651C">
      <w:pPr>
        <w:autoSpaceDE w:val="0"/>
        <w:autoSpaceDN w:val="0"/>
        <w:adjustRightInd w:val="0"/>
        <w:spacing w:before="100" w:beforeAutospacing="1" w:after="200" w:line="276" w:lineRule="auto"/>
        <w:jc w:val="both"/>
        <w:rPr>
          <w:rFonts w:ascii="Calibri" w:hAnsi="Calibri" w:cs="Calibri"/>
          <w:kern w:val="0"/>
          <w:sz w:val="22"/>
          <w:szCs w:val="22"/>
        </w:rPr>
      </w:pPr>
      <w:r w:rsidRPr="0073667B">
        <w:rPr>
          <w:rFonts w:ascii="Calibri" w:hAnsi="Calibri" w:cs="Calibri"/>
          <w:kern w:val="0"/>
          <w:sz w:val="22"/>
          <w:szCs w:val="22"/>
        </w:rPr>
        <w:t>Con fecha 15 de noviembre de 2022 se remitió desde la Sección de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73667B">
        <w:rPr>
          <w:rFonts w:ascii="Calibri" w:hAnsi="Calibri" w:cs="Calibri"/>
          <w:kern w:val="0"/>
          <w:sz w:val="22"/>
          <w:szCs w:val="22"/>
        </w:rPr>
        <w:t>Comunales del Servicio de Infraestructuras Agrarias del Departamento de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73667B">
        <w:rPr>
          <w:rFonts w:ascii="Calibri" w:hAnsi="Calibri" w:cs="Calibri"/>
          <w:kern w:val="0"/>
          <w:sz w:val="22"/>
          <w:szCs w:val="22"/>
        </w:rPr>
        <w:t>Desarrollo Rural y Medio Ambiente al ayuntamiento de Cáseda (Expte.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73667B">
        <w:rPr>
          <w:rFonts w:ascii="Calibri" w:hAnsi="Calibri" w:cs="Calibri"/>
          <w:kern w:val="0"/>
          <w:sz w:val="22"/>
          <w:szCs w:val="22"/>
        </w:rPr>
        <w:t xml:space="preserve">1003/SOC/22) un informe </w:t>
      </w:r>
      <w:proofErr w:type="gramStart"/>
      <w:r w:rsidRPr="0073667B">
        <w:rPr>
          <w:rFonts w:ascii="Calibri" w:hAnsi="Calibri" w:cs="Calibri"/>
          <w:kern w:val="0"/>
          <w:sz w:val="22"/>
          <w:szCs w:val="22"/>
        </w:rPr>
        <w:t>en relación al</w:t>
      </w:r>
      <w:proofErr w:type="gramEnd"/>
      <w:r w:rsidRPr="0073667B">
        <w:rPr>
          <w:rFonts w:ascii="Calibri" w:hAnsi="Calibri" w:cs="Calibri"/>
          <w:kern w:val="0"/>
          <w:sz w:val="22"/>
          <w:szCs w:val="22"/>
        </w:rPr>
        <w:t xml:space="preserve"> trámite de información pública de los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73667B">
        <w:rPr>
          <w:rFonts w:ascii="Calibri" w:hAnsi="Calibri" w:cs="Calibri"/>
          <w:kern w:val="0"/>
          <w:sz w:val="22"/>
          <w:szCs w:val="22"/>
        </w:rPr>
        <w:t>proyectos Planta Solar Fotovoltaica “Sangüesa I” y “Sangüesa II.</w:t>
      </w:r>
    </w:p>
    <w:p w14:paraId="40F6A0E9" w14:textId="1E4BF1C5" w:rsidR="0073667B" w:rsidRPr="0073667B" w:rsidRDefault="0073667B" w:rsidP="0006651C">
      <w:pPr>
        <w:autoSpaceDE w:val="0"/>
        <w:autoSpaceDN w:val="0"/>
        <w:adjustRightInd w:val="0"/>
        <w:spacing w:before="100" w:beforeAutospacing="1" w:after="200" w:line="276" w:lineRule="auto"/>
        <w:jc w:val="both"/>
        <w:rPr>
          <w:rFonts w:ascii="Calibri" w:hAnsi="Calibri" w:cs="Calibri"/>
          <w:kern w:val="0"/>
          <w:sz w:val="22"/>
          <w:szCs w:val="22"/>
        </w:rPr>
      </w:pPr>
      <w:r w:rsidRPr="0073667B">
        <w:rPr>
          <w:rFonts w:ascii="Calibri" w:hAnsi="Calibri" w:cs="Calibri"/>
          <w:kern w:val="0"/>
          <w:sz w:val="22"/>
          <w:szCs w:val="22"/>
        </w:rPr>
        <w:t>En este informe se ponía de manifiesto que la superficie comunal afectada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73667B">
        <w:rPr>
          <w:rFonts w:ascii="Calibri" w:hAnsi="Calibri" w:cs="Calibri"/>
          <w:kern w:val="0"/>
          <w:sz w:val="22"/>
          <w:szCs w:val="22"/>
        </w:rPr>
        <w:t>por la Planta Fotovoltaica Sangüesa I -según los datos catastrales- era de 27,58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73667B">
        <w:rPr>
          <w:rFonts w:ascii="Calibri" w:hAnsi="Calibri" w:cs="Calibri"/>
          <w:kern w:val="0"/>
          <w:sz w:val="22"/>
          <w:szCs w:val="22"/>
        </w:rPr>
        <w:t>hectáreas, en lugar de las 3,44 que figuran en el proyecto y de 13,30 hectáreas en la planta Sangüesa II, en lugar de 6,57 del proyecto.</w:t>
      </w:r>
    </w:p>
    <w:p w14:paraId="5087E648" w14:textId="7ADDCE6A" w:rsidR="0073667B" w:rsidRPr="0073667B" w:rsidRDefault="0073667B" w:rsidP="0006651C">
      <w:pPr>
        <w:autoSpaceDE w:val="0"/>
        <w:autoSpaceDN w:val="0"/>
        <w:adjustRightInd w:val="0"/>
        <w:spacing w:before="100" w:beforeAutospacing="1" w:after="200" w:line="276" w:lineRule="auto"/>
        <w:jc w:val="both"/>
        <w:rPr>
          <w:rFonts w:ascii="Calibri" w:hAnsi="Calibri" w:cs="Calibri"/>
          <w:kern w:val="0"/>
          <w:sz w:val="22"/>
          <w:szCs w:val="22"/>
        </w:rPr>
      </w:pPr>
      <w:r w:rsidRPr="0073667B">
        <w:rPr>
          <w:rFonts w:ascii="Calibri" w:hAnsi="Calibri" w:cs="Calibri"/>
          <w:kern w:val="0"/>
          <w:sz w:val="22"/>
          <w:szCs w:val="22"/>
        </w:rPr>
        <w:t>En este mismo informe se indicaba que</w:t>
      </w:r>
      <w:r>
        <w:rPr>
          <w:rFonts w:ascii="Calibri" w:hAnsi="Calibri" w:cs="Calibri"/>
          <w:kern w:val="0"/>
          <w:sz w:val="22"/>
          <w:szCs w:val="22"/>
        </w:rPr>
        <w:t>:</w:t>
      </w:r>
    </w:p>
    <w:p w14:paraId="5EB4BEB6" w14:textId="15C1CFB7" w:rsidR="0073667B" w:rsidRPr="0073667B" w:rsidRDefault="0073667B" w:rsidP="0006651C">
      <w:pPr>
        <w:autoSpaceDE w:val="0"/>
        <w:autoSpaceDN w:val="0"/>
        <w:adjustRightInd w:val="0"/>
        <w:spacing w:before="100" w:beforeAutospacing="1" w:after="200" w:line="276" w:lineRule="auto"/>
        <w:jc w:val="both"/>
        <w:rPr>
          <w:rFonts w:ascii="Calibri" w:hAnsi="Calibri" w:cs="Calibri"/>
          <w:kern w:val="0"/>
          <w:sz w:val="22"/>
          <w:szCs w:val="22"/>
        </w:rPr>
      </w:pPr>
      <w:r w:rsidRPr="0073667B">
        <w:rPr>
          <w:rFonts w:ascii="Calibri" w:hAnsi="Calibri" w:cs="Calibri"/>
          <w:kern w:val="0"/>
          <w:sz w:val="22"/>
          <w:szCs w:val="22"/>
        </w:rPr>
        <w:t>“El ayuntamiento, como primer responsable de los bienes comunales de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73667B">
        <w:rPr>
          <w:rFonts w:ascii="Calibri" w:hAnsi="Calibri" w:cs="Calibri"/>
          <w:kern w:val="0"/>
          <w:sz w:val="22"/>
          <w:szCs w:val="22"/>
        </w:rPr>
        <w:t>Cáseda, deberá personarse en todas las actuaciones que se realicen en fincas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73667B">
        <w:rPr>
          <w:rFonts w:ascii="Calibri" w:hAnsi="Calibri" w:cs="Calibri"/>
          <w:kern w:val="0"/>
          <w:sz w:val="22"/>
          <w:szCs w:val="22"/>
        </w:rPr>
        <w:t xml:space="preserve">comunales, manifestando la titularidad de </w:t>
      </w:r>
      <w:proofErr w:type="gramStart"/>
      <w:r w:rsidRPr="0073667B">
        <w:rPr>
          <w:rFonts w:ascii="Calibri" w:hAnsi="Calibri" w:cs="Calibri"/>
          <w:kern w:val="0"/>
          <w:sz w:val="22"/>
          <w:szCs w:val="22"/>
        </w:rPr>
        <w:t>las mismas</w:t>
      </w:r>
      <w:proofErr w:type="gramEnd"/>
      <w:r w:rsidRPr="0073667B">
        <w:rPr>
          <w:rFonts w:ascii="Calibri" w:hAnsi="Calibri" w:cs="Calibri"/>
          <w:kern w:val="0"/>
          <w:sz w:val="22"/>
          <w:szCs w:val="22"/>
        </w:rPr>
        <w:t xml:space="preserve"> a su favor e indicando que los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73667B">
        <w:rPr>
          <w:rFonts w:ascii="Calibri" w:hAnsi="Calibri" w:cs="Calibri"/>
          <w:kern w:val="0"/>
          <w:sz w:val="22"/>
          <w:szCs w:val="22"/>
        </w:rPr>
        <w:t>particulares que figuran actualmente como litigantes en catastro no son los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73667B">
        <w:rPr>
          <w:rFonts w:ascii="Calibri" w:hAnsi="Calibri" w:cs="Calibri"/>
          <w:kern w:val="0"/>
          <w:sz w:val="22"/>
          <w:szCs w:val="22"/>
        </w:rPr>
        <w:t>propietarios de las fincas sino los cultivadores de las mismas.</w:t>
      </w:r>
    </w:p>
    <w:p w14:paraId="7509D585" w14:textId="6C534358" w:rsidR="0073667B" w:rsidRPr="0073667B" w:rsidRDefault="0073667B" w:rsidP="0006651C">
      <w:pPr>
        <w:autoSpaceDE w:val="0"/>
        <w:autoSpaceDN w:val="0"/>
        <w:adjustRightInd w:val="0"/>
        <w:spacing w:before="100" w:beforeAutospacing="1" w:after="200" w:line="276" w:lineRule="auto"/>
        <w:jc w:val="both"/>
        <w:rPr>
          <w:rFonts w:ascii="Calibri" w:hAnsi="Calibri" w:cs="Calibri"/>
          <w:kern w:val="0"/>
          <w:sz w:val="22"/>
          <w:szCs w:val="22"/>
        </w:rPr>
      </w:pPr>
      <w:r w:rsidRPr="0073667B">
        <w:rPr>
          <w:rFonts w:ascii="Calibri" w:hAnsi="Calibri" w:cs="Calibri"/>
          <w:kern w:val="0"/>
          <w:sz w:val="22"/>
          <w:szCs w:val="22"/>
        </w:rPr>
        <w:t>(…)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73667B">
        <w:rPr>
          <w:rFonts w:ascii="Calibri" w:hAnsi="Calibri" w:cs="Calibri"/>
          <w:kern w:val="0"/>
          <w:sz w:val="22"/>
          <w:szCs w:val="22"/>
        </w:rPr>
        <w:t>Expuesto lo anterior, y recordando al Ayuntamiento su obligación en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73667B">
        <w:rPr>
          <w:rFonts w:ascii="Calibri" w:hAnsi="Calibri" w:cs="Calibri"/>
          <w:kern w:val="0"/>
          <w:sz w:val="22"/>
          <w:szCs w:val="22"/>
        </w:rPr>
        <w:t>defensa del Comunal, que le es propia y a la que está obligado por Ley, desde la Sección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73667B">
        <w:rPr>
          <w:rFonts w:ascii="Calibri" w:hAnsi="Calibri" w:cs="Calibri"/>
          <w:kern w:val="0"/>
          <w:sz w:val="22"/>
          <w:szCs w:val="22"/>
        </w:rPr>
        <w:t>de Comunales se solicita toda la documentación referente a la instalación de las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73667B">
        <w:rPr>
          <w:rFonts w:ascii="Calibri" w:hAnsi="Calibri" w:cs="Calibri"/>
          <w:kern w:val="0"/>
          <w:sz w:val="22"/>
          <w:szCs w:val="22"/>
        </w:rPr>
        <w:t>plantas solares “Sangüesa I” y “Sangüesa II” que obre en el ayuntamiento, en la que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73667B">
        <w:rPr>
          <w:rFonts w:ascii="Calibri" w:hAnsi="Calibri" w:cs="Calibri"/>
          <w:kern w:val="0"/>
          <w:sz w:val="22"/>
          <w:szCs w:val="22"/>
        </w:rPr>
        <w:t>figure la relación de parcelas comunales afectadas, así como los acuerdos que se hayan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73667B">
        <w:rPr>
          <w:rFonts w:ascii="Calibri" w:hAnsi="Calibri" w:cs="Calibri"/>
          <w:kern w:val="0"/>
          <w:sz w:val="22"/>
          <w:szCs w:val="22"/>
        </w:rPr>
        <w:t>podido tomar al respecto.</w:t>
      </w:r>
    </w:p>
    <w:p w14:paraId="716AC083" w14:textId="403950FB" w:rsidR="0073667B" w:rsidRPr="0073667B" w:rsidRDefault="0073667B" w:rsidP="0006651C">
      <w:pPr>
        <w:autoSpaceDE w:val="0"/>
        <w:autoSpaceDN w:val="0"/>
        <w:adjustRightInd w:val="0"/>
        <w:spacing w:before="100" w:beforeAutospacing="1" w:after="200" w:line="276" w:lineRule="auto"/>
        <w:jc w:val="both"/>
        <w:rPr>
          <w:rFonts w:ascii="Calibri" w:hAnsi="Calibri" w:cs="Calibri"/>
          <w:kern w:val="0"/>
          <w:sz w:val="22"/>
          <w:szCs w:val="22"/>
        </w:rPr>
      </w:pPr>
      <w:r w:rsidRPr="0073667B">
        <w:rPr>
          <w:rFonts w:ascii="Calibri" w:hAnsi="Calibri" w:cs="Calibri"/>
          <w:kern w:val="0"/>
          <w:sz w:val="22"/>
          <w:szCs w:val="22"/>
        </w:rPr>
        <w:t>Todo ello, en aras de la defensa y protección de los bienes comunales del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73667B">
        <w:rPr>
          <w:rFonts w:ascii="Calibri" w:hAnsi="Calibri" w:cs="Calibri"/>
          <w:kern w:val="0"/>
          <w:sz w:val="22"/>
          <w:szCs w:val="22"/>
        </w:rPr>
        <w:t>municipio, evitando siempre, en cualquiera de las diferentes actuaciones que se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73667B">
        <w:rPr>
          <w:rFonts w:ascii="Calibri" w:hAnsi="Calibri" w:cs="Calibri"/>
          <w:kern w:val="0"/>
          <w:sz w:val="22"/>
          <w:szCs w:val="22"/>
        </w:rPr>
        <w:t>puedan llevar a cabo, el reconocimiento explícito de la “propiedad” a favor de los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73667B">
        <w:rPr>
          <w:rFonts w:ascii="Calibri" w:hAnsi="Calibri" w:cs="Calibri"/>
          <w:kern w:val="0"/>
          <w:sz w:val="22"/>
          <w:szCs w:val="22"/>
        </w:rPr>
        <w:t>particulares en perjuicio del patrimonio comunal”</w:t>
      </w:r>
      <w:r>
        <w:rPr>
          <w:rFonts w:ascii="Calibri" w:hAnsi="Calibri" w:cs="Calibri"/>
          <w:kern w:val="0"/>
          <w:sz w:val="22"/>
          <w:szCs w:val="22"/>
        </w:rPr>
        <w:t>.</w:t>
      </w:r>
    </w:p>
    <w:p w14:paraId="27685E92" w14:textId="77777777" w:rsidR="0073667B" w:rsidRPr="0073667B" w:rsidRDefault="0073667B" w:rsidP="0006651C">
      <w:pPr>
        <w:autoSpaceDE w:val="0"/>
        <w:autoSpaceDN w:val="0"/>
        <w:adjustRightInd w:val="0"/>
        <w:spacing w:before="100" w:beforeAutospacing="1" w:after="200" w:line="276" w:lineRule="auto"/>
        <w:jc w:val="both"/>
        <w:rPr>
          <w:rFonts w:ascii="Calibri" w:hAnsi="Calibri" w:cs="Calibri"/>
          <w:kern w:val="0"/>
          <w:sz w:val="22"/>
          <w:szCs w:val="22"/>
        </w:rPr>
      </w:pPr>
      <w:r w:rsidRPr="0073667B">
        <w:rPr>
          <w:rFonts w:ascii="Calibri" w:hAnsi="Calibri" w:cs="Calibri"/>
          <w:kern w:val="0"/>
          <w:sz w:val="22"/>
          <w:szCs w:val="22"/>
        </w:rPr>
        <w:t>A la vista de ello, se pregunta lo siguiente:</w:t>
      </w:r>
    </w:p>
    <w:p w14:paraId="6674311A" w14:textId="77777777" w:rsidR="0073667B" w:rsidRDefault="0073667B" w:rsidP="0006651C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before="100" w:beforeAutospacing="1" w:after="200" w:line="276" w:lineRule="auto"/>
        <w:jc w:val="both"/>
        <w:rPr>
          <w:rFonts w:ascii="Calibri" w:hAnsi="Calibri" w:cs="Calibri"/>
          <w:kern w:val="0"/>
          <w:sz w:val="22"/>
          <w:szCs w:val="22"/>
        </w:rPr>
      </w:pPr>
      <w:r w:rsidRPr="0073667B">
        <w:rPr>
          <w:rFonts w:ascii="Calibri" w:hAnsi="Calibri" w:cs="Calibri"/>
          <w:kern w:val="0"/>
          <w:sz w:val="22"/>
          <w:szCs w:val="22"/>
        </w:rPr>
        <w:t>¿Le consta al Departamento que el ayuntamiento de Cáseda se haya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73667B">
        <w:rPr>
          <w:rFonts w:ascii="Calibri" w:hAnsi="Calibri" w:cs="Calibri"/>
          <w:kern w:val="0"/>
          <w:sz w:val="22"/>
          <w:szCs w:val="22"/>
        </w:rPr>
        <w:t>personado en el procedimiento de autorización de las plantas solares reseñadas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73667B">
        <w:rPr>
          <w:rFonts w:ascii="Calibri" w:hAnsi="Calibri" w:cs="Calibri"/>
          <w:kern w:val="0"/>
          <w:sz w:val="22"/>
          <w:szCs w:val="22"/>
        </w:rPr>
        <w:t>para comunicar que buena parte de las parcelas que figuran en el mismo a nombre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73667B">
        <w:rPr>
          <w:rFonts w:ascii="Calibri" w:hAnsi="Calibri" w:cs="Calibri"/>
          <w:kern w:val="0"/>
          <w:sz w:val="22"/>
          <w:szCs w:val="22"/>
        </w:rPr>
        <w:t>de particulares son de titularidad comunal de acuerdo con el catastro municipal?</w:t>
      </w:r>
    </w:p>
    <w:p w14:paraId="21FDC809" w14:textId="77777777" w:rsidR="0073667B" w:rsidRDefault="0073667B" w:rsidP="0006651C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before="100" w:beforeAutospacing="1" w:after="200" w:line="276" w:lineRule="auto"/>
        <w:jc w:val="both"/>
        <w:rPr>
          <w:rFonts w:ascii="Calibri" w:hAnsi="Calibri" w:cs="Calibri"/>
          <w:kern w:val="0"/>
          <w:sz w:val="22"/>
          <w:szCs w:val="22"/>
        </w:rPr>
      </w:pPr>
      <w:r w:rsidRPr="0073667B">
        <w:rPr>
          <w:rFonts w:ascii="Calibri" w:hAnsi="Calibri" w:cs="Calibri"/>
          <w:kern w:val="0"/>
          <w:sz w:val="22"/>
          <w:szCs w:val="22"/>
        </w:rPr>
        <w:t>¿Remitió el ayuntamiento de Cáseda a la Sección de Comunales la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73667B">
        <w:rPr>
          <w:rFonts w:ascii="Calibri" w:hAnsi="Calibri" w:cs="Calibri"/>
          <w:kern w:val="0"/>
          <w:sz w:val="22"/>
          <w:szCs w:val="22"/>
        </w:rPr>
        <w:t>relación de las parcelas comunales afectadas por las plantas solares reseñadas? ¿</w:t>
      </w:r>
      <w:r>
        <w:rPr>
          <w:rFonts w:ascii="Calibri" w:hAnsi="Calibri" w:cs="Calibri"/>
          <w:kern w:val="0"/>
          <w:sz w:val="22"/>
          <w:szCs w:val="22"/>
        </w:rPr>
        <w:t>Q</w:t>
      </w:r>
      <w:r w:rsidRPr="0073667B">
        <w:rPr>
          <w:rFonts w:ascii="Calibri" w:hAnsi="Calibri" w:cs="Calibri"/>
          <w:kern w:val="0"/>
          <w:sz w:val="22"/>
          <w:szCs w:val="22"/>
        </w:rPr>
        <w:t>ué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73667B">
        <w:rPr>
          <w:rFonts w:ascii="Calibri" w:hAnsi="Calibri" w:cs="Calibri"/>
          <w:kern w:val="0"/>
          <w:sz w:val="22"/>
          <w:szCs w:val="22"/>
        </w:rPr>
        <w:t>superficie tenía la totalidad de las parcelas que hubiera remitido el ayuntamiento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73667B">
        <w:rPr>
          <w:rFonts w:ascii="Calibri" w:hAnsi="Calibri" w:cs="Calibri"/>
          <w:kern w:val="0"/>
          <w:sz w:val="22"/>
          <w:szCs w:val="22"/>
        </w:rPr>
        <w:t>en cada una de las plantas? ¿</w:t>
      </w:r>
      <w:r>
        <w:rPr>
          <w:rFonts w:ascii="Calibri" w:hAnsi="Calibri" w:cs="Calibri"/>
          <w:kern w:val="0"/>
          <w:sz w:val="22"/>
          <w:szCs w:val="22"/>
        </w:rPr>
        <w:t>C</w:t>
      </w:r>
      <w:r w:rsidRPr="0073667B">
        <w:rPr>
          <w:rFonts w:ascii="Calibri" w:hAnsi="Calibri" w:cs="Calibri"/>
          <w:kern w:val="0"/>
          <w:sz w:val="22"/>
          <w:szCs w:val="22"/>
        </w:rPr>
        <w:t>oincide esa superficie con la del Catastro?</w:t>
      </w:r>
    </w:p>
    <w:p w14:paraId="5F94A5C8" w14:textId="77777777" w:rsidR="0073667B" w:rsidRDefault="0073667B" w:rsidP="0006651C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before="100" w:beforeAutospacing="1" w:after="200" w:line="276" w:lineRule="auto"/>
        <w:jc w:val="both"/>
        <w:rPr>
          <w:rFonts w:ascii="Calibri" w:hAnsi="Calibri" w:cs="Calibri"/>
          <w:kern w:val="0"/>
          <w:sz w:val="22"/>
          <w:szCs w:val="22"/>
        </w:rPr>
      </w:pPr>
      <w:r>
        <w:rPr>
          <w:rFonts w:ascii="Calibri" w:hAnsi="Calibri" w:cs="Calibri"/>
          <w:kern w:val="0"/>
          <w:sz w:val="22"/>
          <w:szCs w:val="22"/>
        </w:rPr>
        <w:lastRenderedPageBreak/>
        <w:t>D</w:t>
      </w:r>
      <w:r w:rsidRPr="0073667B">
        <w:rPr>
          <w:rFonts w:ascii="Calibri" w:hAnsi="Calibri" w:cs="Calibri"/>
          <w:kern w:val="0"/>
          <w:sz w:val="22"/>
          <w:szCs w:val="22"/>
        </w:rPr>
        <w:t>e la problemática que se suscita sobre la pretendida titularidad privada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73667B">
        <w:rPr>
          <w:rFonts w:ascii="Calibri" w:hAnsi="Calibri" w:cs="Calibri"/>
          <w:kern w:val="0"/>
          <w:sz w:val="22"/>
          <w:szCs w:val="22"/>
        </w:rPr>
        <w:t>respecto de muchas parcelas afectadas por el proyecto de plantas fotovoltaicas en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73667B">
        <w:rPr>
          <w:rFonts w:ascii="Calibri" w:hAnsi="Calibri" w:cs="Calibri"/>
          <w:kern w:val="0"/>
          <w:sz w:val="22"/>
          <w:szCs w:val="22"/>
        </w:rPr>
        <w:t>Cáseda</w:t>
      </w:r>
      <w:r>
        <w:rPr>
          <w:rFonts w:ascii="Calibri" w:hAnsi="Calibri" w:cs="Calibri"/>
          <w:kern w:val="0"/>
          <w:sz w:val="22"/>
          <w:szCs w:val="22"/>
        </w:rPr>
        <w:t>,</w:t>
      </w:r>
      <w:r w:rsidRPr="0073667B">
        <w:rPr>
          <w:rFonts w:ascii="Calibri" w:hAnsi="Calibri" w:cs="Calibri"/>
          <w:kern w:val="0"/>
          <w:sz w:val="22"/>
          <w:szCs w:val="22"/>
        </w:rPr>
        <w:t xml:space="preserve"> ¿qué consecuencias se derivarán si la titularidad comunal de esas parcelas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73667B">
        <w:rPr>
          <w:rFonts w:ascii="Calibri" w:hAnsi="Calibri" w:cs="Calibri"/>
          <w:kern w:val="0"/>
          <w:sz w:val="22"/>
          <w:szCs w:val="22"/>
        </w:rPr>
        <w:t xml:space="preserve">no se reconoce en el </w:t>
      </w:r>
      <w:r>
        <w:rPr>
          <w:rFonts w:ascii="Calibri" w:hAnsi="Calibri" w:cs="Calibri"/>
          <w:kern w:val="0"/>
          <w:sz w:val="22"/>
          <w:szCs w:val="22"/>
        </w:rPr>
        <w:t>p</w:t>
      </w:r>
      <w:r w:rsidRPr="0073667B">
        <w:rPr>
          <w:rFonts w:ascii="Calibri" w:hAnsi="Calibri" w:cs="Calibri"/>
          <w:kern w:val="0"/>
          <w:sz w:val="22"/>
          <w:szCs w:val="22"/>
        </w:rPr>
        <w:t>royecto?</w:t>
      </w:r>
    </w:p>
    <w:p w14:paraId="60EA9884" w14:textId="77777777" w:rsidR="0073667B" w:rsidRDefault="0073667B" w:rsidP="0006651C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before="100" w:beforeAutospacing="1" w:after="200" w:line="276" w:lineRule="auto"/>
        <w:jc w:val="both"/>
        <w:rPr>
          <w:rFonts w:ascii="Calibri" w:hAnsi="Calibri" w:cs="Calibri"/>
          <w:kern w:val="0"/>
          <w:sz w:val="22"/>
          <w:szCs w:val="22"/>
        </w:rPr>
      </w:pPr>
      <w:r w:rsidRPr="0073667B">
        <w:rPr>
          <w:rFonts w:ascii="Calibri" w:hAnsi="Calibri" w:cs="Calibri"/>
          <w:kern w:val="0"/>
          <w:sz w:val="22"/>
          <w:szCs w:val="22"/>
        </w:rPr>
        <w:t xml:space="preserve">¿Podría comportar, a juicio del </w:t>
      </w:r>
      <w:r>
        <w:rPr>
          <w:rFonts w:ascii="Calibri" w:hAnsi="Calibri" w:cs="Calibri"/>
          <w:kern w:val="0"/>
          <w:sz w:val="22"/>
          <w:szCs w:val="22"/>
        </w:rPr>
        <w:t>d</w:t>
      </w:r>
      <w:r w:rsidRPr="0073667B">
        <w:rPr>
          <w:rFonts w:ascii="Calibri" w:hAnsi="Calibri" w:cs="Calibri"/>
          <w:kern w:val="0"/>
          <w:sz w:val="22"/>
          <w:szCs w:val="22"/>
        </w:rPr>
        <w:t>epartamento, un reconocimiento de la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73667B">
        <w:rPr>
          <w:rFonts w:ascii="Calibri" w:hAnsi="Calibri" w:cs="Calibri"/>
          <w:kern w:val="0"/>
          <w:sz w:val="22"/>
          <w:szCs w:val="22"/>
        </w:rPr>
        <w:t>“propiedad” particular de esas parcelas comunales que no figuran como tales en el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73667B">
        <w:rPr>
          <w:rFonts w:ascii="Calibri" w:hAnsi="Calibri" w:cs="Calibri"/>
          <w:kern w:val="0"/>
          <w:sz w:val="22"/>
          <w:szCs w:val="22"/>
        </w:rPr>
        <w:t>Proyecto de las plantas solares si el ayuntamiento no actúa en defensa de la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73667B">
        <w:rPr>
          <w:rFonts w:ascii="Calibri" w:hAnsi="Calibri" w:cs="Calibri"/>
          <w:kern w:val="0"/>
          <w:sz w:val="22"/>
          <w:szCs w:val="22"/>
        </w:rPr>
        <w:t>propiedad comunal de las mismas?</w:t>
      </w:r>
    </w:p>
    <w:p w14:paraId="0353D613" w14:textId="4F626814" w:rsidR="008D7F85" w:rsidRDefault="0073667B" w:rsidP="0006651C">
      <w:pPr>
        <w:pStyle w:val="Prrafodelista"/>
        <w:autoSpaceDE w:val="0"/>
        <w:autoSpaceDN w:val="0"/>
        <w:adjustRightInd w:val="0"/>
        <w:spacing w:before="100" w:beforeAutospacing="1" w:after="200" w:line="276" w:lineRule="auto"/>
        <w:jc w:val="both"/>
        <w:rPr>
          <w:rFonts w:ascii="Calibri" w:hAnsi="Calibri" w:cs="Calibri"/>
          <w:kern w:val="0"/>
          <w:sz w:val="22"/>
          <w:szCs w:val="22"/>
        </w:rPr>
      </w:pPr>
      <w:r w:rsidRPr="0073667B">
        <w:rPr>
          <w:rFonts w:ascii="Calibri" w:hAnsi="Calibri" w:cs="Calibri"/>
          <w:kern w:val="0"/>
          <w:sz w:val="22"/>
          <w:szCs w:val="22"/>
        </w:rPr>
        <w:t>Iruñea/Pamplona</w:t>
      </w:r>
      <w:r w:rsidR="003D5922">
        <w:rPr>
          <w:rFonts w:ascii="Calibri" w:hAnsi="Calibri" w:cs="Calibri"/>
          <w:kern w:val="0"/>
          <w:sz w:val="22"/>
          <w:szCs w:val="22"/>
        </w:rPr>
        <w:t>,</w:t>
      </w:r>
      <w:r w:rsidRPr="0073667B">
        <w:rPr>
          <w:rFonts w:ascii="Calibri" w:hAnsi="Calibri" w:cs="Calibri"/>
          <w:kern w:val="0"/>
          <w:sz w:val="22"/>
          <w:szCs w:val="22"/>
        </w:rPr>
        <w:t xml:space="preserve"> 25 de abril de 2024</w:t>
      </w:r>
    </w:p>
    <w:p w14:paraId="794B1F21" w14:textId="6F2A8766" w:rsidR="0073667B" w:rsidRPr="0073667B" w:rsidRDefault="0073667B" w:rsidP="0006651C">
      <w:pPr>
        <w:pStyle w:val="Prrafodelista"/>
        <w:autoSpaceDE w:val="0"/>
        <w:autoSpaceDN w:val="0"/>
        <w:adjustRightInd w:val="0"/>
        <w:spacing w:before="100" w:beforeAutospacing="1" w:after="200" w:line="276" w:lineRule="auto"/>
        <w:jc w:val="both"/>
        <w:rPr>
          <w:rFonts w:ascii="Calibri" w:hAnsi="Calibri" w:cs="Calibri"/>
          <w:kern w:val="0"/>
          <w:sz w:val="22"/>
          <w:szCs w:val="22"/>
        </w:rPr>
      </w:pPr>
      <w:r>
        <w:rPr>
          <w:rFonts w:ascii="Calibri" w:hAnsi="Calibri" w:cs="Calibri"/>
          <w:kern w:val="0"/>
          <w:sz w:val="22"/>
          <w:szCs w:val="22"/>
        </w:rPr>
        <w:t>El Parlamentario Foral: Adolfo Araiz Flamarique</w:t>
      </w:r>
    </w:p>
    <w:sectPr w:rsidR="0073667B" w:rsidRPr="0073667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561D63"/>
    <w:multiLevelType w:val="hybridMultilevel"/>
    <w:tmpl w:val="D676F1F6"/>
    <w:lvl w:ilvl="0" w:tplc="C33C47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32503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67B"/>
    <w:rsid w:val="0006651C"/>
    <w:rsid w:val="003D5922"/>
    <w:rsid w:val="0073667B"/>
    <w:rsid w:val="008D7F85"/>
    <w:rsid w:val="009D5B93"/>
    <w:rsid w:val="00A36075"/>
    <w:rsid w:val="00E23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18FBA"/>
  <w15:chartTrackingRefBased/>
  <w15:docId w15:val="{AFF99D65-79D6-44D0-8CE9-A2AB9FE04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E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73667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3667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3667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3667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3667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73667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3667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3667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3667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3667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73667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3667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3667B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3667B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73667B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3667B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3667B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3667B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73667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73667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73667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73667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73667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73667B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73667B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73667B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3667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73667B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73667B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517</Words>
  <Characters>2844</Characters>
  <Application>Microsoft Office Word</Application>
  <DocSecurity>0</DocSecurity>
  <Lines>23</Lines>
  <Paragraphs>6</Paragraphs>
  <ScaleCrop>false</ScaleCrop>
  <Company/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Mauleón, Fernando</dc:creator>
  <cp:keywords/>
  <dc:description/>
  <cp:lastModifiedBy>Mauleón, Fernando</cp:lastModifiedBy>
  <cp:revision>4</cp:revision>
  <dcterms:created xsi:type="dcterms:W3CDTF">2024-04-26T06:41:00Z</dcterms:created>
  <dcterms:modified xsi:type="dcterms:W3CDTF">2024-04-26T06:47:00Z</dcterms:modified>
</cp:coreProperties>
</file>