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99B2"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24PES-222</w:t>
      </w:r>
    </w:p>
    <w:p w14:paraId="7327E2CC"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6961E639" w14:textId="1920D9E4"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Hemos conocido que la anunciada convocatoria de profesores asociados asistenciales de la UPNA</w:t>
      </w:r>
      <w:r>
        <w:rPr>
          <w:rFonts w:ascii="Calibri" w:eastAsia="Arial" w:hAnsi="Calibri" w:cs="Calibri"/>
          <w:sz w:val="22"/>
          <w:szCs w:val="22"/>
        </w:rPr>
        <w:t>,</w:t>
      </w:r>
      <w:r w:rsidRPr="00FD4612">
        <w:rPr>
          <w:rFonts w:ascii="Calibri" w:eastAsia="Arial" w:hAnsi="Calibri" w:cs="Calibri"/>
          <w:sz w:val="22"/>
          <w:szCs w:val="22"/>
        </w:rPr>
        <w:t xml:space="preserve"> prevista para cubrir las necesidades docentes del curso 2024-25</w:t>
      </w:r>
      <w:r>
        <w:rPr>
          <w:rFonts w:ascii="Calibri" w:eastAsia="Arial" w:hAnsi="Calibri" w:cs="Calibri"/>
          <w:sz w:val="22"/>
          <w:szCs w:val="22"/>
        </w:rPr>
        <w:t>,</w:t>
      </w:r>
      <w:r w:rsidRPr="00FD4612">
        <w:rPr>
          <w:rFonts w:ascii="Calibri" w:eastAsia="Arial" w:hAnsi="Calibri" w:cs="Calibri"/>
          <w:sz w:val="22"/>
          <w:szCs w:val="22"/>
        </w:rPr>
        <w:t xml:space="preserve"> no se va a llevar a cabo debido a cuestiones relacionadas con el Departamento de Salud del Gobierno de Navarra. </w:t>
      </w:r>
    </w:p>
    <w:p w14:paraId="2CFF5ACC" w14:textId="5C349C6D"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 xml:space="preserve">¿Cuál era el volumen de plazas previsto para dicho concurso? ¿Cuáles son las razones vinculadas al Departamento de Salud que impiden la convocatoria de dichas plazas? </w:t>
      </w:r>
    </w:p>
    <w:p w14:paraId="5B4B109C" w14:textId="77777777"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 xml:space="preserve">¿Ha habido falta de previsión por parte del Departamento de Salud? ¿Cuándo espera el Departamento de Salud tener resueltos los problemas que han impedido la convocatoria de estas plazas? </w:t>
      </w:r>
    </w:p>
    <w:p w14:paraId="42D71811"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 xml:space="preserve">¿Qué afecciones va a tener esta circunstancia para las personas que querían optar al concurso? </w:t>
      </w:r>
    </w:p>
    <w:p w14:paraId="68FE8A24" w14:textId="10EE1992"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D4612">
        <w:rPr>
          <w:rFonts w:ascii="Calibri" w:eastAsia="Arial" w:hAnsi="Calibri" w:cs="Calibri"/>
          <w:sz w:val="22"/>
          <w:szCs w:val="22"/>
        </w:rPr>
        <w:t xml:space="preserve">Pamplona, 30 de abril de 2024 </w:t>
      </w:r>
    </w:p>
    <w:p w14:paraId="3D4FC97C" w14:textId="1FEB36F2"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Pr="00FD4612">
        <w:rPr>
          <w:rFonts w:ascii="Calibri" w:eastAsia="Arial" w:hAnsi="Calibri" w:cs="Calibri"/>
          <w:sz w:val="22"/>
          <w:szCs w:val="22"/>
        </w:rPr>
        <w:t xml:space="preserve">Cristina López Mañero </w:t>
      </w:r>
    </w:p>
    <w:sectPr w:rsidR="00A801B8" w:rsidRPr="00FD4612" w:rsidSect="00FD461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1B8"/>
    <w:rsid w:val="00520EFC"/>
    <w:rsid w:val="00A801B8"/>
    <w:rsid w:val="00FD4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B08B"/>
  <w15:docId w15:val="{E002F97A-DC69-42D1-BBB8-B88245F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897</Characters>
  <Application>Microsoft Office Word</Application>
  <DocSecurity>0</DocSecurity>
  <Lines>7</Lines>
  <Paragraphs>2</Paragraphs>
  <ScaleCrop>false</ScaleCrop>
  <Company>HP Inc.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24PES-222</dc:title>
  <dc:creator>informatica</dc:creator>
  <cp:keywords>CreatedByIRIS_Readiris_17.0</cp:keywords>
  <cp:lastModifiedBy>Mauleón, Fernando</cp:lastModifiedBy>
  <cp:revision>3</cp:revision>
  <dcterms:created xsi:type="dcterms:W3CDTF">2024-05-02T08:28:00Z</dcterms:created>
  <dcterms:modified xsi:type="dcterms:W3CDTF">2024-05-03T05:45:00Z</dcterms:modified>
</cp:coreProperties>
</file>