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6489D" w14:textId="59AEFC17" w:rsidR="002F3E8C" w:rsidRDefault="002F3E8C" w:rsidP="002F3E8C">
      <w:pPr>
        <w:pStyle w:val="Style"/>
        <w:spacing w:before="100" w:beforeAutospacing="1" w:after="200" w:line="276" w:lineRule="auto"/>
        <w:ind w:leftChars="567" w:left="1247" w:rightChars="567" w:right="1247"/>
        <w:jc w:val="both"/>
        <w:textAlignment w:val="baseline"/>
        <w:rPr>
          <w:rFonts w:ascii="Calibri" w:eastAsia="Arial" w:hAnsi="Calibri" w:cs="Calibri"/>
          <w:w w:val="106"/>
          <w:sz w:val="22"/>
          <w:szCs w:val="22"/>
        </w:rPr>
      </w:pPr>
      <w:r>
        <w:rPr>
          <w:rFonts w:ascii="Calibri" w:eastAsia="Arial" w:hAnsi="Calibri" w:cs="Calibri"/>
          <w:w w:val="106"/>
          <w:sz w:val="22"/>
          <w:szCs w:val="22"/>
        </w:rPr>
        <w:t>24MOC-67</w:t>
      </w:r>
    </w:p>
    <w:p w14:paraId="4B7456CE" w14:textId="6208745C" w:rsidR="002F3E8C" w:rsidRDefault="002F3E8C"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6"/>
          <w:sz w:val="22"/>
          <w:szCs w:val="22"/>
        </w:rPr>
        <w:t xml:space="preserve">Mikel Zabaleta Aramendia, </w:t>
      </w:r>
      <w:r w:rsidR="00443278" w:rsidRPr="002F3E8C">
        <w:rPr>
          <w:rFonts w:ascii="Calibri" w:eastAsia="Arial" w:hAnsi="Calibri" w:cs="Calibri"/>
          <w:w w:val="106"/>
          <w:sz w:val="22"/>
          <w:szCs w:val="22"/>
        </w:rPr>
        <w:t xml:space="preserve">parlamentario foral adscrito al grupo parlamentario </w:t>
      </w:r>
      <w:r w:rsidRPr="002F3E8C">
        <w:rPr>
          <w:rFonts w:ascii="Calibri" w:hAnsi="Calibri" w:cs="Calibri"/>
          <w:bCs/>
          <w:sz w:val="22"/>
          <w:szCs w:val="22"/>
        </w:rPr>
        <w:t xml:space="preserve">EH </w:t>
      </w:r>
      <w:r w:rsidRPr="002F3E8C">
        <w:rPr>
          <w:rFonts w:ascii="Calibri" w:eastAsia="Arial" w:hAnsi="Calibri" w:cs="Calibri"/>
          <w:bCs/>
          <w:sz w:val="22"/>
          <w:szCs w:val="22"/>
        </w:rPr>
        <w:t>Bildu Nafarroa,</w:t>
      </w:r>
      <w:r w:rsidRPr="002F3E8C">
        <w:rPr>
          <w:rFonts w:ascii="Calibri" w:eastAsia="Arial" w:hAnsi="Calibri" w:cs="Calibri"/>
          <w:b/>
          <w:sz w:val="22"/>
          <w:szCs w:val="22"/>
        </w:rPr>
        <w:t xml:space="preserve"> </w:t>
      </w:r>
      <w:r w:rsidR="00443278" w:rsidRPr="002F3E8C">
        <w:rPr>
          <w:rFonts w:ascii="Calibri" w:eastAsia="Arial" w:hAnsi="Calibri" w:cs="Calibri"/>
          <w:w w:val="106"/>
          <w:sz w:val="22"/>
          <w:szCs w:val="22"/>
        </w:rPr>
        <w:t xml:space="preserve">al amparo de lo establecido en el Reglamento de la Cámara, presenta la siguiente </w:t>
      </w:r>
      <w:r w:rsidRPr="002F3E8C">
        <w:rPr>
          <w:rFonts w:ascii="Calibri" w:eastAsia="Arial" w:hAnsi="Calibri" w:cs="Calibri"/>
          <w:bCs/>
          <w:sz w:val="22"/>
          <w:szCs w:val="22"/>
        </w:rPr>
        <w:t>moción</w:t>
      </w:r>
      <w:r w:rsidR="00443278" w:rsidRPr="002F3E8C">
        <w:rPr>
          <w:rFonts w:ascii="Calibri" w:eastAsia="Arial" w:hAnsi="Calibri" w:cs="Calibri"/>
          <w:b/>
          <w:sz w:val="22"/>
          <w:szCs w:val="22"/>
        </w:rPr>
        <w:t xml:space="preserve"> </w:t>
      </w:r>
      <w:r w:rsidR="00443278" w:rsidRPr="002F3E8C">
        <w:rPr>
          <w:rFonts w:ascii="Calibri" w:eastAsia="Arial" w:hAnsi="Calibri" w:cs="Calibri"/>
          <w:w w:val="106"/>
          <w:sz w:val="22"/>
          <w:szCs w:val="22"/>
        </w:rPr>
        <w:t xml:space="preserve">para su debate y votación en el </w:t>
      </w:r>
      <w:r w:rsidRPr="002F3E8C">
        <w:rPr>
          <w:rFonts w:ascii="Calibri" w:eastAsia="Arial" w:hAnsi="Calibri" w:cs="Calibri"/>
          <w:bCs/>
          <w:sz w:val="22"/>
          <w:szCs w:val="22"/>
        </w:rPr>
        <w:t>Pleno</w:t>
      </w:r>
      <w:r w:rsidR="00443278" w:rsidRPr="002F3E8C">
        <w:rPr>
          <w:rFonts w:ascii="Calibri" w:eastAsia="Arial" w:hAnsi="Calibri" w:cs="Calibri"/>
          <w:b/>
          <w:sz w:val="22"/>
          <w:szCs w:val="22"/>
        </w:rPr>
        <w:t xml:space="preserve"> </w:t>
      </w:r>
      <w:r w:rsidR="00443278" w:rsidRPr="002F3E8C">
        <w:rPr>
          <w:rFonts w:ascii="Calibri" w:eastAsia="Arial" w:hAnsi="Calibri" w:cs="Calibri"/>
          <w:w w:val="106"/>
          <w:sz w:val="22"/>
          <w:szCs w:val="22"/>
        </w:rPr>
        <w:t xml:space="preserve">de la Cámara del próximo </w:t>
      </w:r>
      <w:r w:rsidR="00443278" w:rsidRPr="002F3E8C">
        <w:rPr>
          <w:rFonts w:ascii="Calibri" w:eastAsia="Arial" w:hAnsi="Calibri" w:cs="Calibri"/>
          <w:bCs/>
          <w:sz w:val="22"/>
          <w:szCs w:val="22"/>
        </w:rPr>
        <w:t>16 de mayo de 2024.</w:t>
      </w:r>
      <w:r w:rsidR="00443278" w:rsidRPr="002F3E8C">
        <w:rPr>
          <w:rFonts w:ascii="Calibri" w:eastAsia="Arial" w:hAnsi="Calibri" w:cs="Calibri"/>
          <w:b/>
          <w:sz w:val="22"/>
          <w:szCs w:val="22"/>
        </w:rPr>
        <w:t xml:space="preserve"> </w:t>
      </w:r>
      <w:r w:rsidR="00443278" w:rsidRPr="002F3E8C">
        <w:rPr>
          <w:rFonts w:ascii="Calibri" w:eastAsia="Arial" w:hAnsi="Calibri" w:cs="Calibri"/>
          <w:w w:val="106"/>
          <w:sz w:val="22"/>
          <w:szCs w:val="22"/>
        </w:rPr>
        <w:t xml:space="preserve">El seguimiento posterior corresponderá a la </w:t>
      </w:r>
      <w:r w:rsidR="00443278" w:rsidRPr="002F3E8C">
        <w:rPr>
          <w:rFonts w:ascii="Calibri" w:eastAsia="Arial" w:hAnsi="Calibri" w:cs="Calibri"/>
          <w:bCs/>
          <w:sz w:val="22"/>
          <w:szCs w:val="22"/>
        </w:rPr>
        <w:t>Comisión de Convivencia y Solidaridad Internacional.</w:t>
      </w:r>
      <w:r w:rsidR="00443278" w:rsidRPr="002F3E8C">
        <w:rPr>
          <w:rFonts w:ascii="Calibri" w:eastAsia="Arial" w:hAnsi="Calibri" w:cs="Calibri"/>
          <w:b/>
          <w:sz w:val="22"/>
          <w:szCs w:val="22"/>
        </w:rPr>
        <w:t xml:space="preserve"> </w:t>
      </w:r>
    </w:p>
    <w:p w14:paraId="440B7290" w14:textId="78058596" w:rsidR="002F3E8C" w:rsidRPr="002F3E8C" w:rsidRDefault="002F3E8C" w:rsidP="002F3E8C">
      <w:pPr>
        <w:pStyle w:val="Style"/>
        <w:spacing w:before="100" w:beforeAutospacing="1" w:after="200" w:line="276" w:lineRule="auto"/>
        <w:ind w:leftChars="567" w:left="1247" w:rightChars="567" w:right="1247"/>
        <w:textAlignment w:val="baseline"/>
        <w:rPr>
          <w:rFonts w:ascii="Calibri" w:hAnsi="Calibri" w:cs="Calibri"/>
          <w:bCs/>
          <w:sz w:val="22"/>
          <w:szCs w:val="22"/>
        </w:rPr>
      </w:pPr>
      <w:r w:rsidRPr="002F3E8C">
        <w:rPr>
          <w:rFonts w:ascii="Calibri" w:eastAsia="Arial" w:hAnsi="Calibri" w:cs="Calibri"/>
          <w:bCs/>
          <w:sz w:val="22"/>
          <w:szCs w:val="22"/>
        </w:rPr>
        <w:t>Exposición de motivos</w:t>
      </w:r>
    </w:p>
    <w:p w14:paraId="25D43A5C" w14:textId="4932FC72" w:rsidR="00B875B9" w:rsidRPr="002F3E8C" w:rsidRDefault="00443278" w:rsidP="002F3E8C">
      <w:pPr>
        <w:pStyle w:val="Style"/>
        <w:spacing w:before="100" w:beforeAutospacing="1" w:after="200" w:line="276" w:lineRule="auto"/>
        <w:ind w:leftChars="567" w:left="1247" w:rightChars="567" w:right="1247"/>
        <w:textAlignment w:val="baseline"/>
        <w:rPr>
          <w:rFonts w:ascii="Calibri" w:hAnsi="Calibri" w:cs="Calibri"/>
          <w:sz w:val="22"/>
          <w:szCs w:val="22"/>
        </w:rPr>
      </w:pPr>
      <w:r w:rsidRPr="002F3E8C">
        <w:rPr>
          <w:rFonts w:ascii="Calibri" w:eastAsia="Arial" w:hAnsi="Calibri" w:cs="Calibri"/>
          <w:w w:val="106"/>
          <w:sz w:val="22"/>
          <w:szCs w:val="22"/>
        </w:rPr>
        <w:t xml:space="preserve">La situación en Palestina es insoportable. </w:t>
      </w:r>
    </w:p>
    <w:p w14:paraId="59CFADFE" w14:textId="43ECD196" w:rsidR="00B875B9" w:rsidRP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6"/>
          <w:sz w:val="22"/>
          <w:szCs w:val="22"/>
        </w:rPr>
        <w:t>En los últimos siete meses la nueva ofensiva de Israel ha asesinado en la Franja de Gaza a más de 34.500 personas y ha herido a más de 78.000, el 70</w:t>
      </w:r>
      <w:r w:rsidR="002F3E8C">
        <w:rPr>
          <w:rFonts w:ascii="Calibri" w:eastAsia="Arial" w:hAnsi="Calibri" w:cs="Calibri"/>
          <w:w w:val="106"/>
          <w:sz w:val="22"/>
          <w:szCs w:val="22"/>
        </w:rPr>
        <w:t xml:space="preserve"> </w:t>
      </w:r>
      <w:r w:rsidRPr="002F3E8C">
        <w:rPr>
          <w:rFonts w:ascii="Calibri" w:eastAsia="Arial" w:hAnsi="Calibri" w:cs="Calibri"/>
          <w:w w:val="106"/>
          <w:sz w:val="22"/>
          <w:szCs w:val="22"/>
        </w:rPr>
        <w:t xml:space="preserve">% de ellas mujeres, niñas y niños. Además, se estima que hay 10.000 personas desaparecidas bajo los escombros. </w:t>
      </w:r>
    </w:p>
    <w:p w14:paraId="7F6E5497" w14:textId="62CBC8DF" w:rsidR="002F3E8C" w:rsidRDefault="00443278" w:rsidP="002F3E8C">
      <w:pPr>
        <w:pStyle w:val="Style"/>
        <w:spacing w:before="100" w:beforeAutospacing="1" w:after="200" w:line="276" w:lineRule="auto"/>
        <w:ind w:leftChars="567" w:left="1247" w:rightChars="567" w:right="1247"/>
        <w:textAlignment w:val="baseline"/>
        <w:rPr>
          <w:rFonts w:ascii="Calibri" w:hAnsi="Calibri" w:cs="Calibri"/>
          <w:sz w:val="22"/>
          <w:szCs w:val="22"/>
        </w:rPr>
      </w:pPr>
      <w:r w:rsidRPr="002F3E8C">
        <w:rPr>
          <w:rFonts w:ascii="Calibri" w:eastAsia="Arial" w:hAnsi="Calibri" w:cs="Calibri"/>
          <w:w w:val="106"/>
          <w:sz w:val="22"/>
          <w:szCs w:val="22"/>
        </w:rPr>
        <w:t>U</w:t>
      </w:r>
      <w:r w:rsidR="002F3E8C">
        <w:rPr>
          <w:rFonts w:ascii="Calibri" w:eastAsia="Arial" w:hAnsi="Calibri" w:cs="Calibri"/>
          <w:w w:val="106"/>
          <w:sz w:val="22"/>
          <w:szCs w:val="22"/>
        </w:rPr>
        <w:t>NICEF</w:t>
      </w:r>
      <w:r w:rsidRPr="002F3E8C">
        <w:rPr>
          <w:rFonts w:ascii="Calibri" w:eastAsia="Arial" w:hAnsi="Calibri" w:cs="Calibri"/>
          <w:w w:val="106"/>
          <w:sz w:val="22"/>
          <w:szCs w:val="22"/>
        </w:rPr>
        <w:t xml:space="preserve"> avisa de que un niño o niña palestina es asesinada o resulta herida cada diez minutos en Gaza. </w:t>
      </w:r>
    </w:p>
    <w:p w14:paraId="2726BA3E" w14:textId="2029A07A" w:rsidR="00B875B9" w:rsidRP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6"/>
          <w:sz w:val="22"/>
          <w:szCs w:val="22"/>
        </w:rPr>
        <w:t xml:space="preserve">La Asamblea General de la ONU aprobó en diciembre una resolución que pedía un </w:t>
      </w:r>
      <w:r w:rsidR="002F3E8C">
        <w:rPr>
          <w:rFonts w:ascii="Calibri" w:eastAsia="Arial" w:hAnsi="Calibri" w:cs="Calibri"/>
          <w:w w:val="106"/>
          <w:sz w:val="22"/>
          <w:szCs w:val="22"/>
        </w:rPr>
        <w:t>“</w:t>
      </w:r>
      <w:r w:rsidRPr="002F3E8C">
        <w:rPr>
          <w:rFonts w:ascii="Calibri" w:eastAsia="Arial" w:hAnsi="Calibri" w:cs="Calibri"/>
          <w:w w:val="106"/>
          <w:sz w:val="22"/>
          <w:szCs w:val="22"/>
        </w:rPr>
        <w:t>alto el fuego humanitario inmediato</w:t>
      </w:r>
      <w:r w:rsidR="002F3E8C">
        <w:rPr>
          <w:rFonts w:ascii="Calibri" w:eastAsia="Arial" w:hAnsi="Calibri" w:cs="Calibri"/>
          <w:w w:val="106"/>
          <w:sz w:val="22"/>
          <w:szCs w:val="22"/>
        </w:rPr>
        <w:t>”</w:t>
      </w:r>
      <w:r w:rsidRPr="002F3E8C">
        <w:rPr>
          <w:rFonts w:ascii="Calibri" w:eastAsia="Arial" w:hAnsi="Calibri" w:cs="Calibri"/>
          <w:w w:val="106"/>
          <w:sz w:val="22"/>
          <w:szCs w:val="22"/>
        </w:rPr>
        <w:t xml:space="preserve"> en Gaza. El Consejo de Seguridad de la ONU, por su parte, aprobó una resolución el 25 de marzo de 2024 pidiendo el alto el fuego durante el mes de Ramadán. Ambas resoluciones fueron desoídas por parte de Israel. </w:t>
      </w:r>
    </w:p>
    <w:p w14:paraId="13C3A4AF" w14:textId="5498A8C2" w:rsidR="00B875B9" w:rsidRP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6"/>
          <w:sz w:val="22"/>
          <w:szCs w:val="22"/>
        </w:rPr>
        <w:t xml:space="preserve">Francesca Albanese, Relatora Especial de la ONU sobre la situación de los derechos humanos en los territorios palestinos ocupados desde 1967, afirma que Israel está cometiendo un genocidio en Gaza. Por su parte, la Relatora Especial sobre el derecho de toda persona al disfrute del más alto nivel posible de salud física y mental por el Consejo de Derechos Humanos de la ONU, la sudafricana Tlaleng Mofokeng, denunció que el genocidio que está causando Israel en Gaza ha sido desde el principio una guerra contra el acceso a la salud. El sistema sanitario de Gaza ha sido completamente aniquilado y el derecho a la salud en la franja ha quedado diezmado a todos los niveles. </w:t>
      </w:r>
    </w:p>
    <w:p w14:paraId="4244200E" w14:textId="24814D2E" w:rsidR="00B875B9" w:rsidRP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6"/>
          <w:sz w:val="22"/>
          <w:szCs w:val="22"/>
        </w:rPr>
        <w:t xml:space="preserve">La mayor parte de la población de Gaza ha sido desplazada forzosamente, en gran parte a la zona sur de la Franja, a Rafah. La zona carece de la infraestructura y los recursos necesarios para mantener a más de 1,5 millones de personas hacinadas en el lugar. El </w:t>
      </w:r>
      <w:r w:rsidRPr="002F3E8C">
        <w:rPr>
          <w:rFonts w:ascii="Calibri" w:eastAsia="Arial" w:hAnsi="Calibri" w:cs="Calibri"/>
          <w:w w:val="105"/>
          <w:sz w:val="22"/>
          <w:szCs w:val="22"/>
        </w:rPr>
        <w:t>pasado lunes 6 de mayo el ejército israelí bombarde</w:t>
      </w:r>
      <w:r w:rsidR="002F3E8C">
        <w:rPr>
          <w:rFonts w:ascii="Calibri" w:eastAsia="Arial" w:hAnsi="Calibri" w:cs="Calibri"/>
          <w:w w:val="105"/>
          <w:sz w:val="22"/>
          <w:szCs w:val="22"/>
        </w:rPr>
        <w:t>ó</w:t>
      </w:r>
      <w:r w:rsidRPr="002F3E8C">
        <w:rPr>
          <w:rFonts w:ascii="Calibri" w:eastAsia="Arial" w:hAnsi="Calibri" w:cs="Calibri"/>
          <w:w w:val="105"/>
          <w:sz w:val="22"/>
          <w:szCs w:val="22"/>
        </w:rPr>
        <w:t xml:space="preserve"> varias zonas de Rafah ocasionando centenares de víctimas civiles. Así mismo, ha ordenado el cierre de todos los accesos a Gaza, además de suspender la entrada de ayuda humanitaria. Desde la </w:t>
      </w:r>
      <w:r w:rsidRPr="002F3E8C">
        <w:rPr>
          <w:rFonts w:ascii="Calibri" w:eastAsia="Arial" w:hAnsi="Calibri" w:cs="Calibri"/>
          <w:bCs/>
          <w:w w:val="105"/>
          <w:sz w:val="22"/>
          <w:szCs w:val="22"/>
        </w:rPr>
        <w:t>ONU</w:t>
      </w:r>
      <w:r w:rsidRPr="002F3E8C">
        <w:rPr>
          <w:rFonts w:ascii="Calibri" w:eastAsia="Arial" w:hAnsi="Calibri" w:cs="Calibri"/>
          <w:w w:val="105"/>
          <w:sz w:val="22"/>
          <w:szCs w:val="22"/>
        </w:rPr>
        <w:t xml:space="preserve"> han lanzado la voz de alarma porque en la Franja no hay suministros y la asistencia internacional que entra cada día es vital para los gazatíes, muchos de los cuales ya se encuentran al borde de la hambruna total. </w:t>
      </w:r>
    </w:p>
    <w:p w14:paraId="4A8E97B8" w14:textId="77777777" w:rsidR="00B875B9" w:rsidRP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5"/>
          <w:sz w:val="22"/>
          <w:szCs w:val="22"/>
        </w:rPr>
        <w:t xml:space="preserve">Mientras tanto, cientos de camiones con toneladas de ayuda, sobre todo comida, continúan parados, a las puertas de la Franja, esperando la aprobación israelí para entrar. </w:t>
      </w:r>
    </w:p>
    <w:p w14:paraId="5B5F577E" w14:textId="77777777" w:rsidR="00B875B9" w:rsidRP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5"/>
          <w:sz w:val="22"/>
          <w:szCs w:val="22"/>
        </w:rPr>
        <w:t xml:space="preserve">Toda la respuesta humanitaria depende en gran medida de la capacidad de UNRWA. Pero la Agencia de Naciones Unidas está al borde del colapso. Se ha confirmado la muerte de al menos 180 miembros del personal de UNRWA. El patente desprecio hacia las operaciones de la ONU en Gaza y la campaña de desprestigio de esta Agencia de Naciones Unidas por parte de Israel es inaceptable. </w:t>
      </w:r>
    </w:p>
    <w:p w14:paraId="73AC5AF5" w14:textId="77777777" w:rsidR="00B875B9" w:rsidRP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5"/>
          <w:sz w:val="22"/>
          <w:szCs w:val="22"/>
        </w:rPr>
        <w:lastRenderedPageBreak/>
        <w:t xml:space="preserve">Es reseñable, de igual modo, las protestas que denuncian el genocidio y las muestras de solidaridad con el pueblo palestino que se están llevando a cabo a lo largo del mundo. </w:t>
      </w:r>
    </w:p>
    <w:p w14:paraId="362A4F35" w14:textId="0F7AA499" w:rsidR="00B875B9" w:rsidRP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5"/>
          <w:sz w:val="22"/>
          <w:szCs w:val="22"/>
        </w:rPr>
        <w:t xml:space="preserve">En Navarra la población se ha movilizado en numerosas ocasiones de forma multitudinaria para denunciar el genocidio que Israel está cometiendo en Gaza y exigir un alto el fuego inmediato. </w:t>
      </w:r>
    </w:p>
    <w:p w14:paraId="102D74CE" w14:textId="044D1154" w:rsidR="00B875B9" w:rsidRPr="002F3E8C" w:rsidRDefault="002F3E8C"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sz w:val="22"/>
          <w:szCs w:val="22"/>
        </w:rPr>
        <w:t>“</w:t>
      </w:r>
      <w:r w:rsidR="00443278" w:rsidRPr="002F3E8C">
        <w:rPr>
          <w:rFonts w:ascii="Calibri" w:eastAsia="Arial" w:hAnsi="Calibri" w:cs="Calibri"/>
          <w:sz w:val="22"/>
          <w:szCs w:val="22"/>
        </w:rPr>
        <w:t>Ya</w:t>
      </w:r>
      <w:r w:rsidRPr="002F3E8C">
        <w:rPr>
          <w:rFonts w:ascii="Calibri" w:eastAsia="Arial" w:hAnsi="Calibri" w:cs="Calibri"/>
          <w:sz w:val="22"/>
          <w:szCs w:val="22"/>
        </w:rPr>
        <w:t>l</w:t>
      </w:r>
      <w:r w:rsidR="00443278" w:rsidRPr="002F3E8C">
        <w:rPr>
          <w:rFonts w:ascii="Calibri" w:eastAsia="Arial" w:hAnsi="Calibri" w:cs="Calibri"/>
          <w:sz w:val="22"/>
          <w:szCs w:val="22"/>
        </w:rPr>
        <w:t>a Nafarroa con Palestina</w:t>
      </w:r>
      <w:r w:rsidRPr="002F3E8C">
        <w:rPr>
          <w:rFonts w:ascii="Calibri" w:eastAsia="Arial" w:hAnsi="Calibri" w:cs="Calibri"/>
          <w:sz w:val="22"/>
          <w:szCs w:val="22"/>
        </w:rPr>
        <w:t>”</w:t>
      </w:r>
      <w:r w:rsidR="00443278" w:rsidRPr="002F3E8C">
        <w:rPr>
          <w:rFonts w:ascii="Calibri" w:eastAsia="Arial" w:hAnsi="Calibri" w:cs="Calibri"/>
          <w:i/>
          <w:iCs/>
          <w:sz w:val="22"/>
          <w:szCs w:val="22"/>
        </w:rPr>
        <w:t xml:space="preserve"> </w:t>
      </w:r>
      <w:r w:rsidR="00443278" w:rsidRPr="002F3E8C">
        <w:rPr>
          <w:rFonts w:ascii="Calibri" w:eastAsia="Arial" w:hAnsi="Calibri" w:cs="Calibri"/>
          <w:w w:val="105"/>
          <w:sz w:val="22"/>
          <w:szCs w:val="22"/>
        </w:rPr>
        <w:t xml:space="preserve">es una plataforma plural, transversal y diversa que nació en noviembre de 2023 y defiende los derechos humanos, el alto el fuego en Gaza y una paz justa y duradera en Palestina. Acumula más de 1.390 adhesiones personales y más de 175 </w:t>
      </w:r>
      <w:r w:rsidR="00443278" w:rsidRPr="004D3E64">
        <w:rPr>
          <w:rFonts w:ascii="Calibri" w:eastAsia="Arial" w:hAnsi="Calibri" w:cs="Calibri"/>
          <w:w w:val="105"/>
          <w:sz w:val="22"/>
          <w:szCs w:val="22"/>
        </w:rPr>
        <w:t>colectivas.</w:t>
      </w:r>
      <w:r w:rsidR="00443278" w:rsidRPr="002F3E8C">
        <w:rPr>
          <w:rFonts w:ascii="Calibri" w:eastAsia="Arial" w:hAnsi="Calibri" w:cs="Calibri"/>
          <w:w w:val="105"/>
          <w:sz w:val="22"/>
          <w:szCs w:val="22"/>
        </w:rPr>
        <w:t xml:space="preserve"> </w:t>
      </w:r>
    </w:p>
    <w:p w14:paraId="3AE6C06D" w14:textId="4DAFA1F5" w:rsidR="00B875B9" w:rsidRP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5"/>
          <w:sz w:val="22"/>
          <w:szCs w:val="22"/>
        </w:rPr>
        <w:t>Asimismo, la llamada Flotilla de la Liberta</w:t>
      </w:r>
      <w:r w:rsidR="004361D0">
        <w:rPr>
          <w:rFonts w:ascii="Calibri" w:eastAsia="Arial" w:hAnsi="Calibri" w:cs="Calibri"/>
          <w:w w:val="105"/>
          <w:sz w:val="22"/>
          <w:szCs w:val="22"/>
        </w:rPr>
        <w:t>d</w:t>
      </w:r>
      <w:r w:rsidRPr="002F3E8C">
        <w:rPr>
          <w:rFonts w:ascii="Calibri" w:eastAsia="Arial" w:hAnsi="Calibri" w:cs="Calibri"/>
          <w:w w:val="105"/>
          <w:sz w:val="22"/>
          <w:szCs w:val="22"/>
        </w:rPr>
        <w:t xml:space="preserve"> se ha visto obligada a suspender temporalmente su misión humanitaria debido a las presiones de Israel. Los sucesivos escollos burocráticos y las presiones del Gobierno de Benjamín Netanyahu han obligado a la organización a posponer la misión que pretendía llevar a Gaza 5.500 toneladas de ayuda humanitaria. El objetivo de la Flotilla no era otro que entregar al pueblo palestino una parte de la ayuda que necesitan con urgencia para que el hambre y las enfermedades no acaben multiplicando el escandaloso número de víctimas; también se quiere contribuir con esta iniciativa a que el genocidio del que es víctima la población palestina a manos del gobierno israelí obtenga mayor visibilidad. </w:t>
      </w:r>
    </w:p>
    <w:p w14:paraId="4170FB47" w14:textId="77777777" w:rsidR="00B875B9" w:rsidRP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5"/>
          <w:sz w:val="22"/>
          <w:szCs w:val="22"/>
        </w:rPr>
        <w:t xml:space="preserve">La </w:t>
      </w:r>
      <w:r w:rsidRPr="002F3E8C">
        <w:rPr>
          <w:rFonts w:ascii="Calibri" w:eastAsia="Arial" w:hAnsi="Calibri" w:cs="Calibri"/>
          <w:sz w:val="22"/>
          <w:szCs w:val="22"/>
        </w:rPr>
        <w:t>Flotilla de la Libertad</w:t>
      </w:r>
      <w:r w:rsidRPr="002F3E8C">
        <w:rPr>
          <w:rFonts w:ascii="Calibri" w:eastAsia="Arial" w:hAnsi="Calibri" w:cs="Calibri"/>
          <w:i/>
          <w:iCs/>
          <w:sz w:val="22"/>
          <w:szCs w:val="22"/>
        </w:rPr>
        <w:t xml:space="preserve"> </w:t>
      </w:r>
      <w:r w:rsidRPr="002F3E8C">
        <w:rPr>
          <w:rFonts w:ascii="Calibri" w:eastAsia="Arial" w:hAnsi="Calibri" w:cs="Calibri"/>
          <w:w w:val="105"/>
          <w:sz w:val="22"/>
          <w:szCs w:val="22"/>
        </w:rPr>
        <w:t xml:space="preserve">se componía por un carguero, un ferry y un buque de pasajeros, con pasajeros voluntarios de más de 30 países, entre los que se encontraban periodistas, médicos, enfermeros, abogados, diplomáticos y representantes electos, entre otros. </w:t>
      </w:r>
    </w:p>
    <w:p w14:paraId="7088224C" w14:textId="2972DE02" w:rsid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5"/>
          <w:sz w:val="22"/>
          <w:szCs w:val="22"/>
        </w:rPr>
        <w:t xml:space="preserve">Por otro lado, la ola de solidaridad estudiantil que se está extendiendo en todo el mundo también ha llegado a Navarra, siendo que decenas de estudiantes están desarrollando iniciativas en solidaridad con Palestina, con una acampada en la UPNA, asambleas y movilizaciones diversas. </w:t>
      </w:r>
    </w:p>
    <w:p w14:paraId="00C0449B" w14:textId="77777777" w:rsidR="002F3E8C" w:rsidRDefault="00443278" w:rsidP="002F3E8C">
      <w:pPr>
        <w:pStyle w:val="Style"/>
        <w:spacing w:before="100" w:beforeAutospacing="1" w:after="200" w:line="276" w:lineRule="auto"/>
        <w:ind w:leftChars="567" w:left="1247" w:rightChars="567" w:right="1247"/>
        <w:jc w:val="both"/>
        <w:textAlignment w:val="baseline"/>
        <w:rPr>
          <w:rFonts w:ascii="Calibri" w:eastAsia="Arial" w:hAnsi="Calibri" w:cs="Calibri"/>
          <w:w w:val="105"/>
          <w:sz w:val="22"/>
          <w:szCs w:val="22"/>
        </w:rPr>
      </w:pPr>
      <w:r w:rsidRPr="002F3E8C">
        <w:rPr>
          <w:rFonts w:ascii="Calibri" w:eastAsia="Arial" w:hAnsi="Calibri" w:cs="Calibri"/>
          <w:w w:val="105"/>
          <w:sz w:val="22"/>
          <w:szCs w:val="22"/>
        </w:rPr>
        <w:t>En Gaza, ya no queda ningún lugar seguro para la población civil.</w:t>
      </w:r>
    </w:p>
    <w:p w14:paraId="4E8B50F0" w14:textId="7AE5F67B" w:rsid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5"/>
          <w:sz w:val="22"/>
          <w:szCs w:val="22"/>
        </w:rPr>
        <w:t>Por todo ello, presentamos la siguiente</w:t>
      </w:r>
      <w:r w:rsidR="002F3E8C">
        <w:rPr>
          <w:rFonts w:ascii="Calibri" w:eastAsia="Arial" w:hAnsi="Calibri" w:cs="Calibri"/>
          <w:w w:val="105"/>
          <w:sz w:val="22"/>
          <w:szCs w:val="22"/>
        </w:rPr>
        <w:t xml:space="preserve"> propuesta de resolución:</w:t>
      </w:r>
      <w:r w:rsidRPr="002F3E8C">
        <w:rPr>
          <w:rFonts w:ascii="Calibri" w:eastAsia="Arial" w:hAnsi="Calibri" w:cs="Calibri"/>
          <w:b/>
          <w:sz w:val="22"/>
          <w:szCs w:val="22"/>
        </w:rPr>
        <w:t xml:space="preserve"> </w:t>
      </w:r>
    </w:p>
    <w:p w14:paraId="705E59EB" w14:textId="77777777" w:rsidR="002F3E8C" w:rsidRDefault="00443278" w:rsidP="002F3E8C">
      <w:pPr>
        <w:pStyle w:val="Style"/>
        <w:numPr>
          <w:ilvl w:val="0"/>
          <w:numId w:val="1"/>
        </w:numPr>
        <w:spacing w:before="100" w:beforeAutospacing="1" w:after="200" w:line="276" w:lineRule="auto"/>
        <w:ind w:leftChars="567" w:left="1554" w:rightChars="567" w:right="1247" w:hanging="307"/>
        <w:jc w:val="both"/>
        <w:textAlignment w:val="baseline"/>
        <w:rPr>
          <w:rFonts w:ascii="Calibri" w:hAnsi="Calibri" w:cs="Calibri"/>
          <w:sz w:val="22"/>
          <w:szCs w:val="22"/>
        </w:rPr>
      </w:pPr>
      <w:r w:rsidRPr="002F3E8C">
        <w:rPr>
          <w:rFonts w:ascii="Calibri" w:eastAsia="Arial" w:hAnsi="Calibri" w:cs="Calibri"/>
          <w:w w:val="106"/>
          <w:sz w:val="22"/>
          <w:szCs w:val="22"/>
        </w:rPr>
        <w:t xml:space="preserve">El Parlamento de Navarra denuncia el genocidio que Israel está llevando a cabo en Gaza y muestra su solidaridad con el pueblo palestino. </w:t>
      </w:r>
    </w:p>
    <w:p w14:paraId="6C1B3AD6" w14:textId="77777777" w:rsidR="002F3E8C" w:rsidRDefault="00443278" w:rsidP="002F3E8C">
      <w:pPr>
        <w:pStyle w:val="Style"/>
        <w:numPr>
          <w:ilvl w:val="0"/>
          <w:numId w:val="2"/>
        </w:numPr>
        <w:spacing w:before="100" w:beforeAutospacing="1" w:after="200" w:line="276" w:lineRule="auto"/>
        <w:ind w:leftChars="567" w:left="1559" w:rightChars="567" w:right="1247" w:hanging="312"/>
        <w:jc w:val="both"/>
        <w:textAlignment w:val="baseline"/>
        <w:rPr>
          <w:rFonts w:ascii="Calibri" w:hAnsi="Calibri" w:cs="Calibri"/>
          <w:sz w:val="22"/>
          <w:szCs w:val="22"/>
        </w:rPr>
      </w:pPr>
      <w:r w:rsidRPr="002F3E8C">
        <w:rPr>
          <w:rFonts w:ascii="Calibri" w:eastAsia="Arial" w:hAnsi="Calibri" w:cs="Calibri"/>
          <w:w w:val="106"/>
          <w:sz w:val="22"/>
          <w:szCs w:val="22"/>
        </w:rPr>
        <w:t xml:space="preserve">El Parlamento de Navarra exige el cumplimiento del Derecho Internacional Humanitario a Israel, así como las resoluciones de la ONU. </w:t>
      </w:r>
    </w:p>
    <w:p w14:paraId="6BB35362" w14:textId="77777777" w:rsidR="002F3E8C" w:rsidRDefault="00443278" w:rsidP="002F3E8C">
      <w:pPr>
        <w:pStyle w:val="Style"/>
        <w:numPr>
          <w:ilvl w:val="0"/>
          <w:numId w:val="3"/>
        </w:numPr>
        <w:spacing w:before="100" w:beforeAutospacing="1" w:after="200" w:line="276" w:lineRule="auto"/>
        <w:ind w:leftChars="567" w:left="1559" w:rightChars="567" w:right="1247" w:hanging="312"/>
        <w:jc w:val="both"/>
        <w:textAlignment w:val="baseline"/>
        <w:rPr>
          <w:rFonts w:ascii="Calibri" w:hAnsi="Calibri" w:cs="Calibri"/>
          <w:sz w:val="22"/>
          <w:szCs w:val="22"/>
        </w:rPr>
      </w:pPr>
      <w:r w:rsidRPr="002F3E8C">
        <w:rPr>
          <w:rFonts w:ascii="Calibri" w:eastAsia="Arial" w:hAnsi="Calibri" w:cs="Calibri"/>
          <w:w w:val="106"/>
          <w:sz w:val="22"/>
          <w:szCs w:val="22"/>
        </w:rPr>
        <w:t xml:space="preserve">El Parlamento de Navarra exhorta a Israel a que acceda a abrir corredores humanitarios y decrete el cese del fuego de forma inmediata y permanente en Gaza y Cisjordania. </w:t>
      </w:r>
    </w:p>
    <w:p w14:paraId="6FE2FE9E" w14:textId="77777777" w:rsidR="002F3E8C" w:rsidRDefault="00443278" w:rsidP="002F3E8C">
      <w:pPr>
        <w:pStyle w:val="Style"/>
        <w:numPr>
          <w:ilvl w:val="0"/>
          <w:numId w:val="4"/>
        </w:numPr>
        <w:spacing w:before="100" w:beforeAutospacing="1" w:after="200" w:line="276" w:lineRule="auto"/>
        <w:ind w:leftChars="567" w:left="1564" w:rightChars="567" w:right="1247" w:hanging="317"/>
        <w:jc w:val="both"/>
        <w:textAlignment w:val="baseline"/>
        <w:rPr>
          <w:rFonts w:ascii="Calibri" w:hAnsi="Calibri" w:cs="Calibri"/>
          <w:sz w:val="22"/>
          <w:szCs w:val="22"/>
        </w:rPr>
      </w:pPr>
      <w:r w:rsidRPr="002F3E8C">
        <w:rPr>
          <w:rFonts w:ascii="Calibri" w:eastAsia="Arial" w:hAnsi="Calibri" w:cs="Calibri"/>
          <w:w w:val="106"/>
          <w:sz w:val="22"/>
          <w:szCs w:val="22"/>
        </w:rPr>
        <w:t xml:space="preserve">El Parlamento de Navarra insta al Gobierno del Estado a que reconozca a Palestina como Estado de pleno derecho y a que aumente la ayuda humanitaria al pueblo palestino. </w:t>
      </w:r>
    </w:p>
    <w:p w14:paraId="56F5EE85" w14:textId="77777777" w:rsidR="002F3E8C" w:rsidRDefault="00443278" w:rsidP="002F3E8C">
      <w:pPr>
        <w:pStyle w:val="Style"/>
        <w:numPr>
          <w:ilvl w:val="0"/>
          <w:numId w:val="5"/>
        </w:numPr>
        <w:spacing w:before="100" w:beforeAutospacing="1" w:after="200" w:line="276" w:lineRule="auto"/>
        <w:ind w:leftChars="567" w:left="1559" w:rightChars="567" w:right="1247" w:hanging="312"/>
        <w:jc w:val="both"/>
        <w:textAlignment w:val="baseline"/>
        <w:rPr>
          <w:rFonts w:ascii="Calibri" w:hAnsi="Calibri" w:cs="Calibri"/>
          <w:sz w:val="22"/>
          <w:szCs w:val="22"/>
        </w:rPr>
      </w:pPr>
      <w:r w:rsidRPr="002F3E8C">
        <w:rPr>
          <w:rFonts w:ascii="Calibri" w:eastAsia="Arial" w:hAnsi="Calibri" w:cs="Calibri"/>
          <w:w w:val="106"/>
          <w:sz w:val="22"/>
          <w:szCs w:val="22"/>
        </w:rPr>
        <w:t xml:space="preserve">El Parlamento de Navarra muestra su apoyo a la Agencia de Naciones Unidas </w:t>
      </w:r>
      <w:r w:rsidRPr="002F3E8C">
        <w:rPr>
          <w:rFonts w:ascii="Calibri" w:eastAsia="Arial" w:hAnsi="Calibri" w:cs="Calibri"/>
          <w:bCs/>
          <w:sz w:val="22"/>
          <w:szCs w:val="22"/>
        </w:rPr>
        <w:t>UNRWA,</w:t>
      </w:r>
      <w:r w:rsidRPr="002F3E8C">
        <w:rPr>
          <w:rFonts w:ascii="Calibri" w:eastAsia="Arial" w:hAnsi="Calibri" w:cs="Calibri"/>
          <w:b/>
          <w:sz w:val="22"/>
          <w:szCs w:val="22"/>
        </w:rPr>
        <w:t xml:space="preserve"> </w:t>
      </w:r>
      <w:r w:rsidRPr="002F3E8C">
        <w:rPr>
          <w:rFonts w:ascii="Calibri" w:eastAsia="Arial" w:hAnsi="Calibri" w:cs="Calibri"/>
          <w:w w:val="106"/>
          <w:sz w:val="22"/>
          <w:szCs w:val="22"/>
        </w:rPr>
        <w:t xml:space="preserve">reconoce su labor indispensable y muestra sus condolencias por sus funcionarios asesinados. </w:t>
      </w:r>
    </w:p>
    <w:p w14:paraId="3FB83C57" w14:textId="77777777" w:rsidR="002F3E8C" w:rsidRDefault="00443278" w:rsidP="002F3E8C">
      <w:pPr>
        <w:pStyle w:val="Style"/>
        <w:numPr>
          <w:ilvl w:val="0"/>
          <w:numId w:val="6"/>
        </w:numPr>
        <w:spacing w:before="100" w:beforeAutospacing="1" w:after="200" w:line="276" w:lineRule="auto"/>
        <w:ind w:leftChars="567" w:left="1559" w:rightChars="567" w:right="1247" w:hanging="312"/>
        <w:jc w:val="both"/>
        <w:textAlignment w:val="baseline"/>
        <w:rPr>
          <w:rFonts w:ascii="Calibri" w:hAnsi="Calibri" w:cs="Calibri"/>
          <w:sz w:val="22"/>
          <w:szCs w:val="22"/>
        </w:rPr>
      </w:pPr>
      <w:r w:rsidRPr="002F3E8C">
        <w:rPr>
          <w:rFonts w:ascii="Calibri" w:eastAsia="Arial" w:hAnsi="Calibri" w:cs="Calibri"/>
          <w:w w:val="106"/>
          <w:sz w:val="22"/>
          <w:szCs w:val="22"/>
        </w:rPr>
        <w:t xml:space="preserve">El Parlamento de Navarra solicita al Gobierno de Navarra, al Gobierno del </w:t>
      </w:r>
      <w:r w:rsidRPr="002F3E8C">
        <w:rPr>
          <w:rFonts w:ascii="Calibri" w:eastAsia="Arial" w:hAnsi="Calibri" w:cs="Calibri"/>
          <w:w w:val="106"/>
          <w:sz w:val="22"/>
          <w:szCs w:val="22"/>
        </w:rPr>
        <w:lastRenderedPageBreak/>
        <w:t xml:space="preserve">Estado y demás agentes internacionales a mantener los proyectos de cooperación existentes con Palestina y a respaldar a las entidades que trabajan en este ámbito como la UNRWA. </w:t>
      </w:r>
    </w:p>
    <w:p w14:paraId="18505AF0" w14:textId="77777777" w:rsidR="002F3E8C" w:rsidRDefault="00443278" w:rsidP="002F3E8C">
      <w:pPr>
        <w:pStyle w:val="Style"/>
        <w:numPr>
          <w:ilvl w:val="0"/>
          <w:numId w:val="7"/>
        </w:numPr>
        <w:spacing w:before="100" w:beforeAutospacing="1" w:after="200" w:line="276" w:lineRule="auto"/>
        <w:ind w:leftChars="567" w:left="1559" w:rightChars="567" w:right="1247" w:hanging="312"/>
        <w:jc w:val="both"/>
        <w:textAlignment w:val="baseline"/>
        <w:rPr>
          <w:rFonts w:ascii="Calibri" w:hAnsi="Calibri" w:cs="Calibri"/>
          <w:sz w:val="22"/>
          <w:szCs w:val="22"/>
        </w:rPr>
      </w:pPr>
      <w:r w:rsidRPr="002F3E8C">
        <w:rPr>
          <w:rFonts w:ascii="Calibri" w:eastAsia="Arial" w:hAnsi="Calibri" w:cs="Calibri"/>
          <w:w w:val="106"/>
          <w:sz w:val="22"/>
          <w:szCs w:val="22"/>
        </w:rPr>
        <w:t xml:space="preserve">El Parlamento de Navarra insta al Gobierno del Estado y a la Comunidad Internacional a redoblar los esfuerzos para impulsar gestiones diplomáticas encaminadas a la desescalada bélica y al mantenimiento de una paz duradera. </w:t>
      </w:r>
    </w:p>
    <w:p w14:paraId="462B2553" w14:textId="24C11964" w:rsidR="002F3E8C" w:rsidRDefault="00443278" w:rsidP="002F3E8C">
      <w:pPr>
        <w:pStyle w:val="Style"/>
        <w:numPr>
          <w:ilvl w:val="0"/>
          <w:numId w:val="8"/>
        </w:numPr>
        <w:spacing w:before="100" w:beforeAutospacing="1" w:after="200" w:line="276" w:lineRule="auto"/>
        <w:ind w:leftChars="567" w:left="1559" w:rightChars="567" w:right="1247" w:hanging="312"/>
        <w:jc w:val="both"/>
        <w:textAlignment w:val="baseline"/>
        <w:rPr>
          <w:rFonts w:ascii="Calibri" w:hAnsi="Calibri" w:cs="Calibri"/>
          <w:sz w:val="22"/>
          <w:szCs w:val="22"/>
        </w:rPr>
      </w:pPr>
      <w:r w:rsidRPr="002F3E8C">
        <w:rPr>
          <w:rFonts w:ascii="Calibri" w:eastAsia="Arial" w:hAnsi="Calibri" w:cs="Calibri"/>
          <w:w w:val="106"/>
          <w:sz w:val="22"/>
          <w:szCs w:val="22"/>
        </w:rPr>
        <w:t xml:space="preserve">El Parlamento de Navarra muestra su apoyo a la plataforma </w:t>
      </w:r>
      <w:r w:rsidRPr="002F3E8C">
        <w:rPr>
          <w:rFonts w:ascii="Calibri" w:eastAsia="Arial" w:hAnsi="Calibri" w:cs="Calibri"/>
          <w:w w:val="105"/>
          <w:sz w:val="22"/>
          <w:szCs w:val="22"/>
        </w:rPr>
        <w:t>"Ya</w:t>
      </w:r>
      <w:r w:rsidR="002F3E8C" w:rsidRPr="002F3E8C">
        <w:rPr>
          <w:rFonts w:ascii="Calibri" w:eastAsia="Arial" w:hAnsi="Calibri" w:cs="Calibri"/>
          <w:w w:val="105"/>
          <w:sz w:val="22"/>
          <w:szCs w:val="22"/>
        </w:rPr>
        <w:t>l</w:t>
      </w:r>
      <w:r w:rsidRPr="002F3E8C">
        <w:rPr>
          <w:rFonts w:ascii="Calibri" w:eastAsia="Arial" w:hAnsi="Calibri" w:cs="Calibri"/>
          <w:w w:val="105"/>
          <w:sz w:val="22"/>
          <w:szCs w:val="22"/>
        </w:rPr>
        <w:t>a Nafarroa con Palestina"</w:t>
      </w:r>
      <w:r w:rsidRPr="002F3E8C">
        <w:rPr>
          <w:rFonts w:ascii="Calibri" w:eastAsia="Arial" w:hAnsi="Calibri" w:cs="Calibri"/>
          <w:i/>
          <w:iCs/>
          <w:w w:val="105"/>
          <w:sz w:val="22"/>
          <w:szCs w:val="22"/>
        </w:rPr>
        <w:t xml:space="preserve"> </w:t>
      </w:r>
      <w:r w:rsidRPr="002F3E8C">
        <w:rPr>
          <w:rFonts w:ascii="Calibri" w:eastAsia="Arial" w:hAnsi="Calibri" w:cs="Calibri"/>
          <w:w w:val="106"/>
          <w:sz w:val="22"/>
          <w:szCs w:val="22"/>
        </w:rPr>
        <w:t xml:space="preserve">y la importante labor que está desempeñando en la defensa de los derechos humanos y de una paz justa y duradera en Palestina. </w:t>
      </w:r>
    </w:p>
    <w:p w14:paraId="411EB74F" w14:textId="4EB01DED" w:rsidR="002F3E8C" w:rsidRDefault="00443278" w:rsidP="002F3E8C">
      <w:pPr>
        <w:pStyle w:val="Style"/>
        <w:numPr>
          <w:ilvl w:val="0"/>
          <w:numId w:val="9"/>
        </w:numPr>
        <w:spacing w:before="100" w:beforeAutospacing="1" w:after="200" w:line="276" w:lineRule="auto"/>
        <w:ind w:leftChars="567" w:left="1559" w:rightChars="567" w:right="1247" w:hanging="312"/>
        <w:jc w:val="both"/>
        <w:textAlignment w:val="baseline"/>
        <w:rPr>
          <w:rFonts w:ascii="Calibri" w:hAnsi="Calibri" w:cs="Calibri"/>
          <w:sz w:val="22"/>
          <w:szCs w:val="22"/>
        </w:rPr>
      </w:pPr>
      <w:r w:rsidRPr="002F3E8C">
        <w:rPr>
          <w:rFonts w:ascii="Calibri" w:eastAsia="Arial" w:hAnsi="Calibri" w:cs="Calibri"/>
          <w:w w:val="106"/>
          <w:sz w:val="22"/>
          <w:szCs w:val="22"/>
        </w:rPr>
        <w:t xml:space="preserve">El Parlamento de Navarra muestra su apoyo a </w:t>
      </w:r>
      <w:r w:rsidRPr="002F3E8C">
        <w:rPr>
          <w:rFonts w:ascii="Calibri" w:eastAsia="Arial" w:hAnsi="Calibri" w:cs="Calibri"/>
          <w:w w:val="105"/>
          <w:sz w:val="22"/>
          <w:szCs w:val="22"/>
        </w:rPr>
        <w:t>La Flotilla de la Libertad,</w:t>
      </w:r>
      <w:r w:rsidRPr="002F3E8C">
        <w:rPr>
          <w:rFonts w:ascii="Calibri" w:eastAsia="Arial" w:hAnsi="Calibri" w:cs="Calibri"/>
          <w:i/>
          <w:iCs/>
          <w:w w:val="105"/>
          <w:sz w:val="22"/>
          <w:szCs w:val="22"/>
        </w:rPr>
        <w:t xml:space="preserve"> </w:t>
      </w:r>
      <w:r w:rsidRPr="002F3E8C">
        <w:rPr>
          <w:rFonts w:ascii="Calibri" w:eastAsia="Arial" w:hAnsi="Calibri" w:cs="Calibri"/>
          <w:w w:val="106"/>
          <w:sz w:val="22"/>
          <w:szCs w:val="22"/>
        </w:rPr>
        <w:t xml:space="preserve">e insta a Israel a que no impida hacer llegar la ayuda humanitaria a la población de la Franja de Gaza. </w:t>
      </w:r>
    </w:p>
    <w:p w14:paraId="73303BAC" w14:textId="51C01557" w:rsidR="002F3E8C" w:rsidRDefault="00443278" w:rsidP="002F3E8C">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sidRPr="002F3E8C">
        <w:rPr>
          <w:rFonts w:ascii="Calibri" w:eastAsia="Arial" w:hAnsi="Calibri" w:cs="Calibri"/>
          <w:w w:val="106"/>
          <w:sz w:val="22"/>
          <w:szCs w:val="22"/>
        </w:rPr>
        <w:t>1</w:t>
      </w:r>
      <w:r w:rsidR="002F3E8C">
        <w:rPr>
          <w:rFonts w:ascii="Calibri" w:eastAsia="Arial" w:hAnsi="Calibri" w:cs="Calibri"/>
          <w:w w:val="106"/>
          <w:sz w:val="22"/>
          <w:szCs w:val="22"/>
        </w:rPr>
        <w:t>0</w:t>
      </w:r>
      <w:r w:rsidRPr="002F3E8C">
        <w:rPr>
          <w:rFonts w:ascii="Calibri" w:hAnsi="Calibri" w:cs="Calibri"/>
          <w:w w:val="83"/>
          <w:sz w:val="22"/>
          <w:szCs w:val="22"/>
        </w:rPr>
        <w:t xml:space="preserve">. </w:t>
      </w:r>
      <w:r w:rsidRPr="002F3E8C">
        <w:rPr>
          <w:rFonts w:ascii="Calibri" w:eastAsia="Arial" w:hAnsi="Calibri" w:cs="Calibri"/>
          <w:w w:val="106"/>
          <w:sz w:val="22"/>
          <w:szCs w:val="22"/>
        </w:rPr>
        <w:t>El Parlamento de Navarra muestra su apoyo al movimiento estudiantil, que está llevando a cabo iniciativas pacíficas de solidaridad y apoyo al pueblo</w:t>
      </w:r>
      <w:r w:rsidR="002F3E8C">
        <w:rPr>
          <w:rFonts w:ascii="Calibri" w:eastAsia="Arial" w:hAnsi="Calibri" w:cs="Calibri"/>
          <w:w w:val="106"/>
          <w:sz w:val="22"/>
          <w:szCs w:val="22"/>
        </w:rPr>
        <w:t xml:space="preserve"> </w:t>
      </w:r>
      <w:r w:rsidRPr="002F3E8C">
        <w:rPr>
          <w:rFonts w:ascii="Calibri" w:eastAsia="Arial" w:hAnsi="Calibri" w:cs="Calibri"/>
          <w:w w:val="106"/>
          <w:sz w:val="22"/>
          <w:szCs w:val="22"/>
        </w:rPr>
        <w:t xml:space="preserve">palestino. </w:t>
      </w:r>
    </w:p>
    <w:p w14:paraId="67290129" w14:textId="1CCAD92C" w:rsidR="00B875B9" w:rsidRDefault="00443278" w:rsidP="002F3E8C">
      <w:pPr>
        <w:pStyle w:val="Style"/>
        <w:spacing w:before="100" w:beforeAutospacing="1" w:after="200" w:line="276" w:lineRule="auto"/>
        <w:ind w:leftChars="567" w:left="1247" w:rightChars="567" w:right="1247"/>
        <w:textAlignment w:val="baseline"/>
        <w:rPr>
          <w:rFonts w:ascii="Calibri" w:eastAsia="Arial" w:hAnsi="Calibri" w:cs="Calibri"/>
          <w:w w:val="106"/>
          <w:sz w:val="22"/>
          <w:szCs w:val="22"/>
        </w:rPr>
      </w:pPr>
      <w:r w:rsidRPr="002F3E8C">
        <w:rPr>
          <w:rFonts w:ascii="Calibri" w:eastAsia="Arial" w:hAnsi="Calibri" w:cs="Calibri"/>
          <w:w w:val="106"/>
          <w:sz w:val="22"/>
          <w:szCs w:val="22"/>
        </w:rPr>
        <w:t>Pamplona-lruña, 8 de mayo de 2024</w:t>
      </w:r>
    </w:p>
    <w:p w14:paraId="20BF0990" w14:textId="6642CF5F" w:rsidR="002F3E8C" w:rsidRPr="002F3E8C" w:rsidRDefault="002F3E8C" w:rsidP="002F3E8C">
      <w:pPr>
        <w:pStyle w:val="Style"/>
        <w:spacing w:before="100" w:beforeAutospacing="1" w:after="200" w:line="276" w:lineRule="auto"/>
        <w:ind w:leftChars="567" w:left="1247" w:rightChars="567" w:right="1247"/>
        <w:textAlignment w:val="baseline"/>
        <w:rPr>
          <w:rFonts w:ascii="Calibri" w:hAnsi="Calibri" w:cs="Calibri"/>
          <w:sz w:val="22"/>
          <w:szCs w:val="22"/>
        </w:rPr>
      </w:pPr>
      <w:r>
        <w:rPr>
          <w:rFonts w:ascii="Calibri" w:eastAsia="Arial" w:hAnsi="Calibri" w:cs="Calibri"/>
          <w:w w:val="106"/>
          <w:sz w:val="22"/>
          <w:szCs w:val="22"/>
        </w:rPr>
        <w:t>El Parlamentario Foral: Mikel Zabaleta Aramendia</w:t>
      </w:r>
    </w:p>
    <w:sectPr w:rsidR="002F3E8C" w:rsidRPr="002F3E8C" w:rsidSect="002F3E8C">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9099A"/>
    <w:multiLevelType w:val="singleLevel"/>
    <w:tmpl w:val="F7203D8A"/>
    <w:lvl w:ilvl="0">
      <w:start w:val="5"/>
      <w:numFmt w:val="decimal"/>
      <w:lvlText w:val="%1."/>
      <w:legacy w:legacy="1" w:legacySpace="0" w:legacyIndent="0"/>
      <w:lvlJc w:val="left"/>
      <w:rPr>
        <w:rFonts w:ascii="Arial" w:hAnsi="Arial" w:cs="Arial" w:hint="default"/>
        <w:sz w:val="16"/>
        <w:szCs w:val="16"/>
      </w:rPr>
    </w:lvl>
  </w:abstractNum>
  <w:abstractNum w:abstractNumId="1" w15:restartNumberingAfterBreak="0">
    <w:nsid w:val="2A326FE2"/>
    <w:multiLevelType w:val="singleLevel"/>
    <w:tmpl w:val="1EFADD1C"/>
    <w:lvl w:ilvl="0">
      <w:start w:val="3"/>
      <w:numFmt w:val="decimal"/>
      <w:lvlText w:val="%1."/>
      <w:legacy w:legacy="1" w:legacySpace="0" w:legacyIndent="0"/>
      <w:lvlJc w:val="left"/>
      <w:rPr>
        <w:rFonts w:ascii="Arial" w:hAnsi="Arial" w:cs="Arial" w:hint="default"/>
        <w:sz w:val="16"/>
        <w:szCs w:val="16"/>
      </w:rPr>
    </w:lvl>
  </w:abstractNum>
  <w:abstractNum w:abstractNumId="2" w15:restartNumberingAfterBreak="0">
    <w:nsid w:val="31694CB7"/>
    <w:multiLevelType w:val="singleLevel"/>
    <w:tmpl w:val="8A86A414"/>
    <w:lvl w:ilvl="0">
      <w:start w:val="2"/>
      <w:numFmt w:val="decimal"/>
      <w:lvlText w:val="%1."/>
      <w:legacy w:legacy="1" w:legacySpace="0" w:legacyIndent="0"/>
      <w:lvlJc w:val="left"/>
      <w:rPr>
        <w:rFonts w:ascii="Arial" w:hAnsi="Arial" w:cs="Arial" w:hint="default"/>
        <w:sz w:val="16"/>
        <w:szCs w:val="16"/>
      </w:rPr>
    </w:lvl>
  </w:abstractNum>
  <w:abstractNum w:abstractNumId="3" w15:restartNumberingAfterBreak="0">
    <w:nsid w:val="3BBB3B4B"/>
    <w:multiLevelType w:val="singleLevel"/>
    <w:tmpl w:val="DDEA00C2"/>
    <w:lvl w:ilvl="0">
      <w:start w:val="1"/>
      <w:numFmt w:val="decimal"/>
      <w:lvlText w:val="%1."/>
      <w:legacy w:legacy="1" w:legacySpace="0" w:legacyIndent="0"/>
      <w:lvlJc w:val="left"/>
      <w:rPr>
        <w:rFonts w:ascii="Arial" w:hAnsi="Arial" w:cs="Arial" w:hint="default"/>
        <w:sz w:val="16"/>
        <w:szCs w:val="16"/>
      </w:rPr>
    </w:lvl>
  </w:abstractNum>
  <w:abstractNum w:abstractNumId="4" w15:restartNumberingAfterBreak="0">
    <w:nsid w:val="5F7B45AA"/>
    <w:multiLevelType w:val="singleLevel"/>
    <w:tmpl w:val="81262E9C"/>
    <w:lvl w:ilvl="0">
      <w:start w:val="8"/>
      <w:numFmt w:val="decimal"/>
      <w:lvlText w:val="%1."/>
      <w:legacy w:legacy="1" w:legacySpace="0" w:legacyIndent="0"/>
      <w:lvlJc w:val="left"/>
      <w:rPr>
        <w:rFonts w:ascii="Arial" w:hAnsi="Arial" w:cs="Arial" w:hint="default"/>
        <w:sz w:val="16"/>
        <w:szCs w:val="16"/>
      </w:rPr>
    </w:lvl>
  </w:abstractNum>
  <w:abstractNum w:abstractNumId="5" w15:restartNumberingAfterBreak="0">
    <w:nsid w:val="6A0B04F5"/>
    <w:multiLevelType w:val="singleLevel"/>
    <w:tmpl w:val="B5F04A92"/>
    <w:lvl w:ilvl="0">
      <w:start w:val="6"/>
      <w:numFmt w:val="decimal"/>
      <w:lvlText w:val="%1."/>
      <w:legacy w:legacy="1" w:legacySpace="0" w:legacyIndent="0"/>
      <w:lvlJc w:val="left"/>
      <w:rPr>
        <w:rFonts w:ascii="Arial" w:hAnsi="Arial" w:cs="Arial" w:hint="default"/>
        <w:sz w:val="16"/>
        <w:szCs w:val="16"/>
      </w:rPr>
    </w:lvl>
  </w:abstractNum>
  <w:abstractNum w:abstractNumId="6" w15:restartNumberingAfterBreak="0">
    <w:nsid w:val="6BFD140D"/>
    <w:multiLevelType w:val="singleLevel"/>
    <w:tmpl w:val="E258E762"/>
    <w:lvl w:ilvl="0">
      <w:start w:val="9"/>
      <w:numFmt w:val="decimal"/>
      <w:lvlText w:val="%1."/>
      <w:legacy w:legacy="1" w:legacySpace="0" w:legacyIndent="0"/>
      <w:lvlJc w:val="left"/>
      <w:rPr>
        <w:rFonts w:ascii="Arial" w:hAnsi="Arial" w:cs="Arial" w:hint="default"/>
        <w:sz w:val="16"/>
        <w:szCs w:val="16"/>
      </w:rPr>
    </w:lvl>
  </w:abstractNum>
  <w:abstractNum w:abstractNumId="7" w15:restartNumberingAfterBreak="0">
    <w:nsid w:val="6F317BF1"/>
    <w:multiLevelType w:val="singleLevel"/>
    <w:tmpl w:val="554233E0"/>
    <w:lvl w:ilvl="0">
      <w:start w:val="4"/>
      <w:numFmt w:val="decimal"/>
      <w:lvlText w:val="%1."/>
      <w:legacy w:legacy="1" w:legacySpace="0" w:legacyIndent="0"/>
      <w:lvlJc w:val="left"/>
      <w:rPr>
        <w:rFonts w:ascii="Arial" w:hAnsi="Arial" w:cs="Arial" w:hint="default"/>
        <w:sz w:val="16"/>
        <w:szCs w:val="16"/>
      </w:rPr>
    </w:lvl>
  </w:abstractNum>
  <w:abstractNum w:abstractNumId="8" w15:restartNumberingAfterBreak="0">
    <w:nsid w:val="6F7B1496"/>
    <w:multiLevelType w:val="singleLevel"/>
    <w:tmpl w:val="F8F0A600"/>
    <w:lvl w:ilvl="0">
      <w:start w:val="7"/>
      <w:numFmt w:val="decimal"/>
      <w:lvlText w:val="%1."/>
      <w:legacy w:legacy="1" w:legacySpace="0" w:legacyIndent="0"/>
      <w:lvlJc w:val="left"/>
      <w:rPr>
        <w:rFonts w:ascii="Arial" w:hAnsi="Arial" w:cs="Arial" w:hint="default"/>
        <w:sz w:val="16"/>
        <w:szCs w:val="16"/>
      </w:rPr>
    </w:lvl>
  </w:abstractNum>
  <w:num w:numId="1" w16cid:durableId="1859925730">
    <w:abstractNumId w:val="3"/>
  </w:num>
  <w:num w:numId="2" w16cid:durableId="1799450453">
    <w:abstractNumId w:val="2"/>
  </w:num>
  <w:num w:numId="3" w16cid:durableId="785926814">
    <w:abstractNumId w:val="1"/>
  </w:num>
  <w:num w:numId="4" w16cid:durableId="827597783">
    <w:abstractNumId w:val="7"/>
  </w:num>
  <w:num w:numId="5" w16cid:durableId="273051528">
    <w:abstractNumId w:val="0"/>
  </w:num>
  <w:num w:numId="6" w16cid:durableId="1777485268">
    <w:abstractNumId w:val="5"/>
  </w:num>
  <w:num w:numId="7" w16cid:durableId="441536393">
    <w:abstractNumId w:val="8"/>
  </w:num>
  <w:num w:numId="8" w16cid:durableId="607277041">
    <w:abstractNumId w:val="4"/>
  </w:num>
  <w:num w:numId="9" w16cid:durableId="823467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875B9"/>
    <w:rsid w:val="002F3E8C"/>
    <w:rsid w:val="004361D0"/>
    <w:rsid w:val="00443278"/>
    <w:rsid w:val="004D3E64"/>
    <w:rsid w:val="005B4D31"/>
    <w:rsid w:val="008A196C"/>
    <w:rsid w:val="00B52179"/>
    <w:rsid w:val="00B875B9"/>
    <w:rsid w:val="00F20D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46C6"/>
  <w15:docId w15:val="{D3CC9523-CF38-4E7E-9373-174DE228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1083</Words>
  <Characters>5959</Characters>
  <Application>Microsoft Office Word</Application>
  <DocSecurity>0</DocSecurity>
  <Lines>49</Lines>
  <Paragraphs>14</Paragraphs>
  <ScaleCrop>false</ScaleCrop>
  <Company>HP Inc.</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24MOC-67</dc:title>
  <dc:creator>informatica</dc:creator>
  <cp:keywords>CreatedByIRIS_Readiris_17.0</cp:keywords>
  <cp:lastModifiedBy>Mauleón, Fernando</cp:lastModifiedBy>
  <cp:revision>8</cp:revision>
  <dcterms:created xsi:type="dcterms:W3CDTF">2024-05-08T11:27:00Z</dcterms:created>
  <dcterms:modified xsi:type="dcterms:W3CDTF">2024-05-10T05:45:00Z</dcterms:modified>
</cp:coreProperties>
</file>