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A519" w14:textId="6492BFA4" w:rsidR="001531E3" w:rsidRDefault="001531E3" w:rsidP="00940F96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5"/>
        </w:rPr>
        <w:t xml:space="preserve">Foru parlamentari Ángel Ansa Echegaray jaunak idatziz erantzuteko galdera egin du Inklusio eta Gaikuntza Digitaleko Planari buruz (11-24/PES-00084). Hona hemen Unibertsitateko, Berrikuntzako eta Eraldaketa Digitaleko kontseilariak horretaz ematen dion informazioa:</w:t>
      </w:r>
      <w:r>
        <w:rPr>
          <w:sz w:val="25"/>
        </w:rPr>
        <w:t xml:space="preserve"> </w:t>
      </w:r>
    </w:p>
    <w:p w14:paraId="0821F395" w14:textId="015F4804" w:rsidR="001531E3" w:rsidRDefault="00445D77" w:rsidP="00940F96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5"/>
        </w:rPr>
        <w:t xml:space="preserve">Inklusio eta Gaikuntza Digitaleko Planaren informazio eguneratu guztia ezagutzera eman nuen 11-24/COM00011 agerraldian, zuk eskatuta, eta bertan eman nuen horren xedeen berri.</w:t>
      </w:r>
      <w:r>
        <w:rPr>
          <w:sz w:val="25"/>
        </w:rPr>
        <w:t xml:space="preserve"> </w:t>
      </w:r>
    </w:p>
    <w:p w14:paraId="69BA04B2" w14:textId="1A140B02" w:rsidR="001531E3" w:rsidRDefault="00445D77" w:rsidP="00940F96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5"/>
        </w:rPr>
        <w:t xml:space="preserve">Horren ostean, hitzaldiarekin batera erabilitako PowerPoint euskarria bidali zitzaizun.</w:t>
      </w:r>
      <w:r>
        <w:rPr>
          <w:sz w:val="25"/>
        </w:rPr>
        <w:t xml:space="preserve"> </w:t>
      </w:r>
    </w:p>
    <w:p w14:paraId="2BC8485F" w14:textId="77777777" w:rsidR="001531E3" w:rsidRDefault="00445D77" w:rsidP="00940F96">
      <w:pPr>
        <w:pStyle w:val="Style"/>
        <w:spacing w:before="100" w:beforeAutospacing="1" w:after="200" w:line="276" w:lineRule="auto"/>
        <w:ind w:left="5"/>
        <w:jc w:val="both"/>
        <w:textAlignment w:val="baseline"/>
      </w:pPr>
      <w:r>
        <w:rPr>
          <w:sz w:val="25"/>
        </w:rPr>
        <w:t xml:space="preserve">Hori guztia jakinarazten dizut, Nafarroako Parlamentuko Erregelamenduaren </w:t>
      </w:r>
      <w:r>
        <w:rPr>
          <w:sz w:val="25"/>
          <w:b/>
          <w:bCs/>
        </w:rPr>
        <w:t xml:space="preserve">215. artikulua</w:t>
      </w:r>
      <w:r>
        <w:rPr>
          <w:sz w:val="25"/>
        </w:rPr>
        <w:t xml:space="preserve"> betez.</w:t>
      </w:r>
      <w:r>
        <w:rPr>
          <w:sz w:val="25"/>
        </w:rPr>
        <w:t xml:space="preserve"> </w:t>
      </w:r>
    </w:p>
    <w:p w14:paraId="79358963" w14:textId="3CCEBBEB" w:rsidR="00471A3D" w:rsidRDefault="00445D77" w:rsidP="00940F96">
      <w:pPr>
        <w:pStyle w:val="Style"/>
        <w:spacing w:before="100" w:beforeAutospacing="1" w:after="200" w:line="276" w:lineRule="auto"/>
        <w:ind w:right="24"/>
        <w:jc w:val="both"/>
        <w:textAlignment w:val="baseline"/>
      </w:pPr>
      <w:r>
        <w:rPr>
          <w:sz w:val="25"/>
        </w:rPr>
        <w:t xml:space="preserve">Iruñean, 2024ko martxoaren 14an</w:t>
      </w:r>
      <w:r>
        <w:rPr>
          <w:sz w:val="25"/>
        </w:rPr>
        <w:t xml:space="preserve"> </w:t>
      </w:r>
    </w:p>
    <w:p w14:paraId="484172FF" w14:textId="1E5E2A01" w:rsidR="001531E3" w:rsidRDefault="001531E3" w:rsidP="00940F96">
      <w:pPr>
        <w:pStyle w:val="Style"/>
        <w:spacing w:before="100" w:beforeAutospacing="1" w:after="200" w:line="276" w:lineRule="auto"/>
        <w:ind w:right="1066"/>
        <w:jc w:val="both"/>
        <w:textAlignment w:val="baseline"/>
        <w:rPr>
          <w:sz w:val="25"/>
          <w:szCs w:val="25"/>
        </w:rPr>
      </w:pPr>
      <w:r>
        <w:rPr>
          <w:sz w:val="25"/>
        </w:rPr>
        <w:t xml:space="preserve">Unibertsitateko, Berrikuntzako eta Eraldaketa Digitaleko kontseilaria:</w:t>
      </w:r>
      <w:r>
        <w:rPr>
          <w:sz w:val="25"/>
        </w:rPr>
        <w:t xml:space="preserve"> </w:t>
      </w:r>
      <w:r>
        <w:rPr>
          <w:sz w:val="25"/>
        </w:rPr>
        <w:t xml:space="preserve">Patricia Fanlo Mateo</w:t>
      </w:r>
      <w:r>
        <w:rPr>
          <w:sz w:val="25"/>
        </w:rPr>
        <w:t xml:space="preserve"> </w:t>
      </w:r>
    </w:p>
    <w:sectPr w:rsidR="001531E3" w:rsidSect="00940F9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893"/>
    <w:multiLevelType w:val="singleLevel"/>
    <w:tmpl w:val="2D42B786"/>
    <w:lvl w:ilvl="0">
      <w:numFmt w:val="bullet"/>
      <w:lvlText w:val="■"/>
      <w:legacy w:legacy="1" w:legacySpace="0" w:legacyIndent="0"/>
      <w:lvlJc w:val="left"/>
      <w:rPr>
        <w:rFonts w:ascii="Arial Unicode MS" w:hAnsi="Arial Unicode MS" w:cs="Arial Unicode MS" w:hint="default"/>
        <w:sz w:val="87"/>
        <w:szCs w:val="87"/>
      </w:rPr>
    </w:lvl>
  </w:abstractNum>
  <w:abstractNum w:abstractNumId="1" w15:restartNumberingAfterBreak="0">
    <w:nsid w:val="5F7E321B"/>
    <w:multiLevelType w:val="singleLevel"/>
    <w:tmpl w:val="D298CDB0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693963374">
    <w:abstractNumId w:val="0"/>
  </w:num>
  <w:num w:numId="2" w16cid:durableId="94477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3D"/>
    <w:rsid w:val="001531E3"/>
    <w:rsid w:val="00445D77"/>
    <w:rsid w:val="00471A3D"/>
    <w:rsid w:val="009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2202"/>
  <w15:docId w15:val="{1F830A40-5E02-4920-B6F2-5EABEA6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693</Characters>
  <Application>Microsoft Office Word</Application>
  <DocSecurity>0</DocSecurity>
  <Lines>5</Lines>
  <Paragraphs>1</Paragraphs>
  <ScaleCrop>false</ScaleCrop>
  <Company>HP Inc.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1581 PES 84</dc:title>
  <dc:creator>informatica</dc:creator>
  <cp:keywords>CreatedByIRIS_Readiris_17.0</cp:keywords>
  <cp:lastModifiedBy>Mauleón, Fernando</cp:lastModifiedBy>
  <cp:revision>4</cp:revision>
  <dcterms:created xsi:type="dcterms:W3CDTF">2024-04-02T07:54:00Z</dcterms:created>
  <dcterms:modified xsi:type="dcterms:W3CDTF">2024-04-02T07:58:00Z</dcterms:modified>
</cp:coreProperties>
</file>