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FBBFA" w14:textId="77777777" w:rsidR="0015344E" w:rsidRPr="006F4F79" w:rsidRDefault="0015344E" w:rsidP="0015344E">
      <w:pPr>
        <w:pStyle w:val="OFI-TITULO3"/>
      </w:pPr>
      <w:r w:rsidRPr="002B3308">
        <w:rPr>
          <w:noProof/>
        </w:rPr>
        <w:t>11-24/DEC-00028</w:t>
      </w:r>
      <w:r>
        <w:t>. Declaración Institucional</w:t>
      </w:r>
      <w:r w:rsidRPr="006F4F79">
        <w:t xml:space="preserve"> </w:t>
      </w:r>
      <w:r w:rsidRPr="002B3308">
        <w:rPr>
          <w:noProof/>
        </w:rPr>
        <w:t>por la que el Parlamento de Navarra insta a todos los sectores de la sociedad a valorar y apoyar el invaluable trabajo de los museos y a reconocer su contribución al enriquecimiento cultural y educativo de nuestra comunidad</w:t>
      </w:r>
    </w:p>
    <w:p w14:paraId="382B3A91" w14:textId="77777777" w:rsidR="0015344E" w:rsidRDefault="0015344E" w:rsidP="0015344E">
      <w:pPr>
        <w:pStyle w:val="OFICIO-12"/>
      </w:pPr>
      <w:r>
        <w:t>Aprobación por la Junta de Portavoces</w:t>
      </w:r>
    </w:p>
    <w:p w14:paraId="6D7290DC" w14:textId="77777777" w:rsidR="0015344E" w:rsidRDefault="0015344E" w:rsidP="0015344E">
      <w:pPr>
        <w:pStyle w:val="OFICIO-12"/>
      </w:pPr>
      <w:r>
        <w:t xml:space="preserve">En sesión celebrada el día </w:t>
      </w:r>
      <w:r w:rsidRPr="002B3308">
        <w:rPr>
          <w:noProof/>
        </w:rPr>
        <w:t>13 de mayo de 2024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5F2C2D00" w14:textId="77777777" w:rsidR="0015344E" w:rsidRPr="00D10C16" w:rsidRDefault="0015344E" w:rsidP="0015344E">
      <w:pPr>
        <w:pStyle w:val="OFI-TEXTO"/>
      </w:pPr>
      <w:r>
        <w:t>“</w:t>
      </w:r>
      <w:r w:rsidRPr="00D10C16">
        <w:t>1. El Parlamento de Navarra insta a todos los sectores de la sociedad a valorar y apoyar el invaluable trabajo de los museos y a reconocer su contribución al enriquecimiento cultural y educativo de nuestra comunidad. Asimismo, reafirmamos nuestro compromiso de seguir impulsando políticas que promuevan el acceso universal a la cultura y que garanticen el desarrollo y la preservación de estas instituciones fundamentales para el bienestar de nuestra sociedad.</w:t>
      </w:r>
    </w:p>
    <w:p w14:paraId="3CC73430" w14:textId="77777777" w:rsidR="0015344E" w:rsidRPr="00D10C16" w:rsidRDefault="0015344E" w:rsidP="0015344E">
      <w:pPr>
        <w:pStyle w:val="OFI-TEXTO"/>
      </w:pPr>
      <w:r w:rsidRPr="00D10C16">
        <w:t>2. El Parlamento de Navarra considera los museos como centros educativos dinámicos que fomentan la curiosidad, la creatividad y el pensamiento crítico. Y en 2024 reconocemos su contribución a la investigación, proporcionando una plataforma para la exploración y la difusión de nuevas ideas. Desde el arte y la historia hasta la ciencia y la tecnología, los museos son espacios vitales donde la educación y la investigación convergen para dar forma a nuestra comprensión del mundo.</w:t>
      </w:r>
    </w:p>
    <w:p w14:paraId="4129F173" w14:textId="77777777" w:rsidR="0015344E" w:rsidRDefault="0015344E" w:rsidP="0015344E">
      <w:pPr>
        <w:pStyle w:val="OFI-TEXTO"/>
        <w:spacing w:before="120" w:after="120"/>
      </w:pPr>
      <w:r w:rsidRPr="00D10C16">
        <w:t>3. El Parlamento de Navarra invita a toda la sociedad a participar de la vida activa de los museos navarros y de las actividades que con motivo del Día Internacional se realicen</w:t>
      </w:r>
      <w:r>
        <w:t>.”</w:t>
      </w:r>
    </w:p>
    <w:p w14:paraId="0120A4B8" w14:textId="77777777" w:rsidR="0015344E" w:rsidRDefault="0015344E" w:rsidP="0015344E">
      <w:pPr>
        <w:pStyle w:val="OFI-FECHA"/>
      </w:pPr>
      <w:r>
        <w:t xml:space="preserve">Pamplona, </w:t>
      </w:r>
      <w:r w:rsidRPr="002B3308">
        <w:rPr>
          <w:noProof/>
        </w:rPr>
        <w:t>13 de mayo de 2024</w:t>
      </w:r>
    </w:p>
    <w:p w14:paraId="5C5BD573" w14:textId="77777777" w:rsidR="0015344E" w:rsidRDefault="0015344E" w:rsidP="0015344E">
      <w:pPr>
        <w:pStyle w:val="OFI-FIRMA3"/>
      </w:pPr>
      <w:r w:rsidRPr="002B3308">
        <w:rPr>
          <w:noProof/>
        </w:rPr>
        <w:t>El Presidente</w:t>
      </w:r>
      <w:r>
        <w:t xml:space="preserve">: </w:t>
      </w:r>
      <w:r w:rsidRPr="002B3308">
        <w:rPr>
          <w:noProof/>
        </w:rPr>
        <w:t>Unai Hualde Iglesias</w:t>
      </w:r>
    </w:p>
    <w:p w14:paraId="3F820420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4E"/>
    <w:rsid w:val="000370A0"/>
    <w:rsid w:val="0015344E"/>
    <w:rsid w:val="001E34F2"/>
    <w:rsid w:val="00337EB8"/>
    <w:rsid w:val="003C1B1F"/>
    <w:rsid w:val="007A7028"/>
    <w:rsid w:val="00845D68"/>
    <w:rsid w:val="008A3285"/>
    <w:rsid w:val="00956302"/>
    <w:rsid w:val="00A6590A"/>
    <w:rsid w:val="00AD383F"/>
    <w:rsid w:val="00B065BA"/>
    <w:rsid w:val="00B42A30"/>
    <w:rsid w:val="00D241A8"/>
    <w:rsid w:val="00E10D20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4497"/>
  <w15:chartTrackingRefBased/>
  <w15:docId w15:val="{6F4BC97A-E6EA-4EA4-A47E-9837DF76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4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4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4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4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4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4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4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34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4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4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44E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15344E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OFI-FECHA">
    <w:name w:val="OFI-FECHA"/>
    <w:rsid w:val="0015344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15344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15344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15344E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1374</Characters>
  <Application>Microsoft Office Word</Application>
  <DocSecurity>0</DocSecurity>
  <Lines>11</Lines>
  <Paragraphs>3</Paragraphs>
  <ScaleCrop>false</ScaleCrop>
  <Company>HP Inc.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2024-05-16T09:02:00Z</dcterms:created>
  <dcterms:modified xsi:type="dcterms:W3CDTF">2024-05-16T09:02:00Z</dcterms:modified>
</cp:coreProperties>
</file>