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6D54D" w14:textId="2D02DAEB" w:rsidR="00783D05" w:rsidRPr="00D53FEF" w:rsidRDefault="00D53FEF" w:rsidP="00D53FEF">
      <w:pPr>
        <w:pStyle w:val="Style"/>
        <w:spacing w:before="100" w:beforeAutospacing="1" w:after="200" w:line="276" w:lineRule="auto"/>
        <w:ind w:leftChars="567" w:left="1247" w:rightChars="567" w:right="1247"/>
        <w:rPr>
          <w:rFonts w:ascii="Calibri" w:hAnsi="Calibri" w:cs="Calibri"/>
          <w:sz w:val="22"/>
          <w:szCs w:val="22"/>
        </w:rPr>
      </w:pPr>
      <w:r>
        <w:rPr>
          <w:rFonts w:ascii="Calibri" w:hAnsi="Calibri"/>
          <w:sz w:val="22"/>
        </w:rPr>
        <w:t>24MOC-91</w:t>
      </w:r>
    </w:p>
    <w:p w14:paraId="3946CCA7" w14:textId="2FC4A10B" w:rsidR="00783D05" w:rsidRP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Behean sinatzen duten talde parlamentarioek, Legebiltzarreko Erregelamenduan xedatuaren babesean, honako mozio hau aurkezten dute, Lurralde Kohesiorako Batzordean albait lasterren eztabaidatu eta bozkatzeko: </w:t>
      </w:r>
    </w:p>
    <w:p w14:paraId="61F7AA7F" w14:textId="77777777" w:rsidR="00D53FEF" w:rsidRPr="00D53FEF" w:rsidRDefault="0060733F" w:rsidP="00D53FEF">
      <w:pPr>
        <w:pStyle w:val="Style"/>
        <w:spacing w:before="100" w:beforeAutospacing="1" w:after="200" w:line="276" w:lineRule="auto"/>
        <w:ind w:leftChars="567" w:left="1247" w:rightChars="567" w:right="1247"/>
        <w:textAlignment w:val="baseline"/>
        <w:rPr>
          <w:rFonts w:ascii="Calibri" w:hAnsi="Calibri" w:cs="Calibri"/>
          <w:bCs/>
          <w:sz w:val="22"/>
          <w:szCs w:val="22"/>
        </w:rPr>
      </w:pPr>
      <w:r>
        <w:rPr>
          <w:rFonts w:ascii="Calibri" w:hAnsi="Calibri"/>
          <w:sz w:val="22"/>
        </w:rPr>
        <w:t xml:space="preserve">Zioen azalpena </w:t>
      </w:r>
    </w:p>
    <w:p w14:paraId="5059437C" w14:textId="3BD1EF08"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2023ko abenduaren 13an lan-bilkura egin zuen Lurralde Kohesiorako Batzordeak; bertan, Salvemos Iza-Gulina Bizirik elkartearen ordezkariek, Juan Carlos Valerio arkitektoak eta Kimez Munitxa ingeniariak Abiadura Handiko Trenaren Iruña-Gasteiz tarteko egungo trazadura ofizialaren ordezko aukerei buruz informatu zuten. </w:t>
      </w:r>
    </w:p>
    <w:p w14:paraId="1A54DD4F" w14:textId="77777777"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Bi teknikari horien azterlanetan –abiapuntu ezberdinetatik egin badira ere– antzeko konponbideak proposatzen dira ibilbideko tarte gatazkatsuenei dagokienez. </w:t>
      </w:r>
    </w:p>
    <w:p w14:paraId="53014071" w14:textId="77777777"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Egungo trazaduraren zati handi bat erabiltzea planteatzen denez, bi proposamenek kostuak nabarmen merkatzea ahalbidetzen dute, baina, batez ere, Foru Komunitateko alderdi horretako paisaian eta lurraldean eragin txikiagoa izatea ahalbidetzen dute. Gainera, Juan Carlos Valerio arkitektoaren proposamenak aukera emango luke egungo proiektuan aurreikusitakoak baino are abiadura handiagoa lortzeko. </w:t>
      </w:r>
    </w:p>
    <w:p w14:paraId="3CB1B90C" w14:textId="77777777"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Nolanahi ere, azterlan horiek zorroztasunez eta oso teknikari fidagarriek egin arren, ez dute baztertzen beste aukera batzuk planteatzea. </w:t>
      </w:r>
    </w:p>
    <w:p w14:paraId="7F948BEC" w14:textId="3AA5860E" w:rsidR="00D53FEF" w:rsidRDefault="0060733F" w:rsidP="00D53FE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Jakina da, bestalde, gai hori Estatuaren eskumenekoa dela.  Baina lan-bilkura hartan azaldu zen bezala, badira udalerri batzuen aurrekariak (Valentzia edo Valladolid, adibidez), eragiten zieten trenbide-proiektuetan hobekuntzak planteatu zituztenak eta ministerioak onartu zituenak. </w:t>
      </w:r>
    </w:p>
    <w:p w14:paraId="385241C2" w14:textId="602104C5" w:rsidR="00783D05" w:rsidRP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Azken batean, ahalik eta irtenbiderik onena bilatu beharko litzateke, obren sustatzailea – Garraio eta Mugikortasun Jasangarriko Ministerioa –, Nafarroako Gobernua eta ukitutako udalak ados egonen direna. </w:t>
      </w:r>
    </w:p>
    <w:p w14:paraId="7605D52E" w14:textId="6DC0E4C9"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Kontuan izan behar da, halaber, egungo proiektuaren trazadurak errezeloak sortu dituela ibilbide osoko udalerrietan, OItza Zendeatik Ziordira arte. Bestalde, ingurumenaren kontzientzia gero eta errotuago dago gizartean, eta horrek oso zail eginen du proiektua planteatu den moduan egin ahal izatea. Hortaz, denek onartu ahal izanen duten irtenbide bat bilatu beharko litzateke. </w:t>
      </w:r>
    </w:p>
    <w:p w14:paraId="49BACC4F" w14:textId="283AC92C"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Lan-bilkura hartan parte hartu zuten taldeek interesez jaso zituzten emandako azalpenak, eta zenbait taldek Legebiltzarrak arlo horretan zer egin zezakeen planteatu zuten, kontuan hartuta gaur egun dagoen eta adierazi den eskumen-egoera. </w:t>
      </w:r>
    </w:p>
    <w:p w14:paraId="1CB944BB" w14:textId="4CC69C6A"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Halatan, proposamena egin duen elkarteak Batzorde horretan ordezkaritza duten taldeekin izandako bileren ondoren, behean sinatzen duten talde parlamentarioek honako mozio hau aurkeztu dute, Lurralde Kohesiorako Batzordean eztabaidatu eta onets dadin: </w:t>
      </w:r>
    </w:p>
    <w:p w14:paraId="053D38E0" w14:textId="3AAD2E55" w:rsidR="00783D05" w:rsidRPr="00D53FEF" w:rsidRDefault="00D53FEF" w:rsidP="00D53FEF">
      <w:pPr>
        <w:pStyle w:val="Style"/>
        <w:spacing w:before="100" w:beforeAutospacing="1" w:after="200" w:line="276" w:lineRule="auto"/>
        <w:ind w:leftChars="567" w:left="1247" w:rightChars="567" w:right="1247" w:firstLine="293"/>
        <w:jc w:val="both"/>
        <w:textAlignment w:val="baseline"/>
        <w:rPr>
          <w:rFonts w:ascii="Calibri" w:hAnsi="Calibri" w:cs="Calibri"/>
          <w:sz w:val="22"/>
          <w:szCs w:val="22"/>
        </w:rPr>
      </w:pPr>
      <w:r>
        <w:rPr>
          <w:rFonts w:ascii="Calibri" w:hAnsi="Calibri"/>
          <w:sz w:val="22"/>
        </w:rPr>
        <w:t xml:space="preserve">1. Nafarroako Parlamentuak Estatuko Gobernua premiatzen du elkarrizketa bide bat ezar dezan Garraio eta Mugikortasun Jasangarriaren Ministerioaren bidez, proposamen alternatibo bat lortzeko Kantauri-Mediterraneoa trenbide-korridorearen informazio-azterlanetan egun proposatzen den trazadurarako, Iruñetik euskal Y-aren loturaraino doan zatian, ahal den neurrian erabilita lehendik dagoen plataforma eta adituek planteatu dituzten ekarpen teknikoak kontuan hartuta. </w:t>
      </w:r>
    </w:p>
    <w:p w14:paraId="17556C4F" w14:textId="20D73F28" w:rsidR="00D53FEF" w:rsidRDefault="0060733F" w:rsidP="00D53FEF">
      <w:pPr>
        <w:pStyle w:val="Style"/>
        <w:spacing w:before="100" w:beforeAutospacing="1" w:after="200" w:line="276" w:lineRule="auto"/>
        <w:ind w:leftChars="567" w:left="1247" w:rightChars="567" w:right="1247" w:firstLine="288"/>
        <w:jc w:val="both"/>
        <w:textAlignment w:val="baseline"/>
        <w:rPr>
          <w:rFonts w:ascii="Calibri" w:hAnsi="Calibri" w:cs="Calibri"/>
          <w:sz w:val="22"/>
          <w:szCs w:val="22"/>
        </w:rPr>
      </w:pPr>
      <w:r>
        <w:rPr>
          <w:rFonts w:ascii="Calibri" w:hAnsi="Calibri"/>
          <w:sz w:val="22"/>
        </w:rPr>
        <w:t xml:space="preserve">2. Nafarroako Parlamentuak Nafarroako Gobernua premiatzen du berak ere parte har dezan elkarrizketa-prozesu horretan, trazadura alternatibo bat bilatzeko aipatu tartean, eta aintzat har ditzan ukitutako udalek eta proiektuari alternatibak aurkeztu dizkioten adituek egin ditzaketen iradokizunak. </w:t>
      </w:r>
    </w:p>
    <w:p w14:paraId="74E92985" w14:textId="0C88B7F2" w:rsidR="00783D05" w:rsidRDefault="0060733F" w:rsidP="00D53FE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Iruñean, 2024ko ekainaren 11n</w:t>
      </w:r>
    </w:p>
    <w:p w14:paraId="3504C67F" w14:textId="20E6FB5A" w:rsidR="00D53FEF" w:rsidRPr="00D53FEF" w:rsidRDefault="00D53FEF" w:rsidP="00D53FE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Foru parlamentariak: Adolfo Araiz Flamarique</w:t>
      </w:r>
      <w:r w:rsidR="0080792C">
        <w:rPr>
          <w:rFonts w:ascii="Calibri" w:hAnsi="Calibri"/>
          <w:sz w:val="22"/>
        </w:rPr>
        <w:t xml:space="preserve"> eta</w:t>
      </w:r>
      <w:r>
        <w:rPr>
          <w:rFonts w:ascii="Calibri" w:hAnsi="Calibri"/>
          <w:sz w:val="22"/>
        </w:rPr>
        <w:t xml:space="preserve"> Daniel López Córdoba</w:t>
      </w:r>
    </w:p>
    <w:sectPr w:rsidR="00D53FEF" w:rsidRPr="00D53FEF">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3D05"/>
    <w:rsid w:val="000E7586"/>
    <w:rsid w:val="0060733F"/>
    <w:rsid w:val="006E0FE9"/>
    <w:rsid w:val="00783D05"/>
    <w:rsid w:val="0080792C"/>
    <w:rsid w:val="009C5BEF"/>
    <w:rsid w:val="00D53FEF"/>
    <w:rsid w:val="00D57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C8C0"/>
  <w15:docId w15:val="{6F91FB5E-6EDF-4DA3-8571-1F1908C8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2937</Characters>
  <Application>Microsoft Office Word</Application>
  <DocSecurity>0</DocSecurity>
  <Lines>24</Lines>
  <Paragraphs>6</Paragraphs>
  <ScaleCrop>false</ScaleCrop>
  <Company>HP Inc.</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24MOC-91</dc:title>
  <dc:creator>informatica</dc:creator>
  <cp:keywords>CreatedByIRIS_Readiris_17.0</cp:keywords>
  <cp:lastModifiedBy>Martin Cestao, Nerea</cp:lastModifiedBy>
  <cp:revision>5</cp:revision>
  <dcterms:created xsi:type="dcterms:W3CDTF">2024-06-12T16:06:00Z</dcterms:created>
  <dcterms:modified xsi:type="dcterms:W3CDTF">2024-06-20T06:45:00Z</dcterms:modified>
</cp:coreProperties>
</file>