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B1E16" w14:textId="66C7B1C3" w:rsidR="007651FC" w:rsidRPr="00D1730C" w:rsidRDefault="00D1730C" w:rsidP="00FA19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1730C">
        <w:rPr>
          <w:rFonts w:ascii="Arial" w:hAnsi="Arial" w:cs="Arial"/>
          <w:sz w:val="22"/>
          <w:szCs w:val="22"/>
        </w:rPr>
        <w:t>4 de junio</w:t>
      </w:r>
    </w:p>
    <w:p w14:paraId="39758314" w14:textId="025BAC9A" w:rsidR="00D1730C" w:rsidRPr="00D1730C" w:rsidRDefault="00D1730C" w:rsidP="00D1730C">
      <w:pPr>
        <w:spacing w:line="360" w:lineRule="auto"/>
        <w:rPr>
          <w:rFonts w:ascii="Arial" w:hAnsi="Arial" w:cs="Arial"/>
          <w:sz w:val="22"/>
          <w:szCs w:val="22"/>
        </w:rPr>
      </w:pPr>
      <w:r w:rsidRPr="00D1730C">
        <w:rPr>
          <w:rFonts w:ascii="Arial" w:hAnsi="Arial" w:cs="Arial"/>
          <w:sz w:val="22"/>
          <w:szCs w:val="22"/>
        </w:rPr>
        <w:t>El Consejero de Salud del Gobierno de Navarra, en relación con la pregunta</w:t>
      </w:r>
      <w:r w:rsidRPr="00D1730C">
        <w:rPr>
          <w:rFonts w:ascii="Arial" w:hAnsi="Arial" w:cs="Arial"/>
          <w:sz w:val="22"/>
          <w:szCs w:val="22"/>
        </w:rPr>
        <w:t xml:space="preserve"> </w:t>
      </w:r>
      <w:r w:rsidRPr="00D1730C">
        <w:rPr>
          <w:rFonts w:ascii="Arial" w:hAnsi="Arial" w:cs="Arial"/>
          <w:sz w:val="22"/>
          <w:szCs w:val="22"/>
        </w:rPr>
        <w:t>para su contestación por escrito formulada por la Parlamentaria Foral Ilma.</w:t>
      </w:r>
      <w:r w:rsidRPr="00D1730C">
        <w:rPr>
          <w:rFonts w:ascii="Arial" w:hAnsi="Arial" w:cs="Arial"/>
          <w:sz w:val="22"/>
          <w:szCs w:val="22"/>
        </w:rPr>
        <w:t xml:space="preserve"> </w:t>
      </w:r>
      <w:r w:rsidRPr="00D1730C">
        <w:rPr>
          <w:rFonts w:ascii="Arial" w:hAnsi="Arial" w:cs="Arial"/>
          <w:sz w:val="22"/>
          <w:szCs w:val="22"/>
        </w:rPr>
        <w:t>Sra. Dª Cristina López Mañero, adscrita al Grupo Parlamentario Unión del</w:t>
      </w:r>
      <w:r w:rsidRPr="00D1730C">
        <w:rPr>
          <w:rFonts w:ascii="Arial" w:hAnsi="Arial" w:cs="Arial"/>
          <w:sz w:val="22"/>
          <w:szCs w:val="22"/>
        </w:rPr>
        <w:t xml:space="preserve"> </w:t>
      </w:r>
      <w:r w:rsidRPr="00D1730C">
        <w:rPr>
          <w:rFonts w:ascii="Arial" w:hAnsi="Arial" w:cs="Arial"/>
          <w:sz w:val="22"/>
          <w:szCs w:val="22"/>
        </w:rPr>
        <w:t>Pueblo Navarro (UPN), sobre los respiradores del Servicio Navarro de Salud-</w:t>
      </w:r>
      <w:proofErr w:type="spellStart"/>
      <w:r w:rsidRPr="00D1730C">
        <w:rPr>
          <w:rFonts w:ascii="Arial" w:hAnsi="Arial" w:cs="Arial"/>
          <w:sz w:val="22"/>
          <w:szCs w:val="22"/>
        </w:rPr>
        <w:t>Osasunbidea</w:t>
      </w:r>
      <w:proofErr w:type="spellEnd"/>
      <w:r w:rsidRPr="00D1730C">
        <w:rPr>
          <w:rFonts w:ascii="Arial" w:hAnsi="Arial" w:cs="Arial"/>
          <w:sz w:val="22"/>
          <w:szCs w:val="22"/>
        </w:rPr>
        <w:t xml:space="preserve"> (11-24/PES-00235), informa lo siguiente:</w:t>
      </w:r>
    </w:p>
    <w:p w14:paraId="59AFC398" w14:textId="06EB0BBE" w:rsidR="00D1730C" w:rsidRPr="00D1730C" w:rsidRDefault="00D1730C" w:rsidP="00D1730C">
      <w:pPr>
        <w:spacing w:line="360" w:lineRule="auto"/>
        <w:rPr>
          <w:rFonts w:ascii="Arial" w:hAnsi="Arial" w:cs="Arial"/>
          <w:sz w:val="22"/>
          <w:szCs w:val="22"/>
        </w:rPr>
      </w:pPr>
      <w:r w:rsidRPr="00D1730C">
        <w:rPr>
          <w:rFonts w:ascii="Arial" w:hAnsi="Arial" w:cs="Arial"/>
          <w:sz w:val="22"/>
          <w:szCs w:val="22"/>
        </w:rPr>
        <w:t xml:space="preserve">– </w:t>
      </w:r>
      <w:r w:rsidRPr="00D1730C">
        <w:rPr>
          <w:rFonts w:ascii="Arial" w:hAnsi="Arial" w:cs="Arial"/>
          <w:sz w:val="22"/>
          <w:szCs w:val="22"/>
        </w:rPr>
        <w:t>¿Qué respiradores comprados y/o donados en la pandemia cumplían con los</w:t>
      </w:r>
      <w:r w:rsidRPr="00D1730C">
        <w:rPr>
          <w:rFonts w:ascii="Arial" w:hAnsi="Arial" w:cs="Arial"/>
          <w:sz w:val="22"/>
          <w:szCs w:val="22"/>
        </w:rPr>
        <w:t xml:space="preserve"> </w:t>
      </w:r>
      <w:r w:rsidRPr="00D1730C">
        <w:rPr>
          <w:rFonts w:ascii="Arial" w:hAnsi="Arial" w:cs="Arial"/>
          <w:sz w:val="22"/>
          <w:szCs w:val="22"/>
        </w:rPr>
        <w:t>estándares de calidad y cuáles no? En el caso de los que no cumplían, ¿por</w:t>
      </w:r>
      <w:r w:rsidRPr="00D1730C">
        <w:rPr>
          <w:rFonts w:ascii="Arial" w:hAnsi="Arial" w:cs="Arial"/>
          <w:sz w:val="22"/>
          <w:szCs w:val="22"/>
        </w:rPr>
        <w:t xml:space="preserve"> </w:t>
      </w:r>
      <w:r w:rsidRPr="00D1730C">
        <w:rPr>
          <w:rFonts w:ascii="Arial" w:hAnsi="Arial" w:cs="Arial"/>
          <w:sz w:val="22"/>
          <w:szCs w:val="22"/>
        </w:rPr>
        <w:t>qué? (especifíquese la razón en cada caso)</w:t>
      </w:r>
      <w:r w:rsidRPr="00D1730C">
        <w:rPr>
          <w:rFonts w:ascii="Arial" w:hAnsi="Arial" w:cs="Arial"/>
          <w:sz w:val="22"/>
          <w:szCs w:val="22"/>
        </w:rPr>
        <w:t>.</w:t>
      </w:r>
    </w:p>
    <w:p w14:paraId="33A3B47F" w14:textId="5CDB91EA" w:rsidR="00D1730C" w:rsidRPr="00D1730C" w:rsidRDefault="00D1730C" w:rsidP="00D1730C">
      <w:pPr>
        <w:spacing w:line="360" w:lineRule="auto"/>
        <w:rPr>
          <w:rFonts w:ascii="Arial" w:hAnsi="Arial" w:cs="Arial"/>
          <w:sz w:val="22"/>
          <w:szCs w:val="22"/>
        </w:rPr>
      </w:pPr>
      <w:r w:rsidRPr="00D1730C">
        <w:rPr>
          <w:rFonts w:ascii="Arial" w:hAnsi="Arial" w:cs="Arial"/>
          <w:sz w:val="22"/>
          <w:szCs w:val="22"/>
        </w:rPr>
        <w:t>Podemos diferenciar, a grandes rasgos, respiradores de traslado, respiradores</w:t>
      </w:r>
      <w:r w:rsidRPr="00D1730C">
        <w:rPr>
          <w:rFonts w:ascii="Arial" w:hAnsi="Arial" w:cs="Arial"/>
          <w:sz w:val="22"/>
          <w:szCs w:val="22"/>
        </w:rPr>
        <w:t xml:space="preserve"> </w:t>
      </w:r>
      <w:r w:rsidRPr="00D1730C">
        <w:rPr>
          <w:rFonts w:ascii="Arial" w:hAnsi="Arial" w:cs="Arial"/>
          <w:sz w:val="22"/>
          <w:szCs w:val="22"/>
        </w:rPr>
        <w:t>no invasivos y respiradores invasivos.</w:t>
      </w:r>
    </w:p>
    <w:p w14:paraId="64CA374B" w14:textId="49EE4F90" w:rsidR="00D1730C" w:rsidRPr="00D1730C" w:rsidRDefault="00D1730C" w:rsidP="00D1730C">
      <w:pPr>
        <w:spacing w:line="360" w:lineRule="auto"/>
        <w:rPr>
          <w:rFonts w:ascii="Arial" w:hAnsi="Arial" w:cs="Arial"/>
          <w:sz w:val="22"/>
          <w:szCs w:val="22"/>
        </w:rPr>
      </w:pPr>
      <w:r w:rsidRPr="00D1730C">
        <w:rPr>
          <w:rFonts w:ascii="Arial" w:hAnsi="Arial" w:cs="Arial"/>
          <w:sz w:val="22"/>
          <w:szCs w:val="22"/>
        </w:rPr>
        <w:t>Los respiradores de traslado no pueden conectarse a un paciente por un tiempo</w:t>
      </w:r>
      <w:r w:rsidRPr="00D1730C">
        <w:rPr>
          <w:rFonts w:ascii="Arial" w:hAnsi="Arial" w:cs="Arial"/>
          <w:sz w:val="22"/>
          <w:szCs w:val="22"/>
        </w:rPr>
        <w:t xml:space="preserve"> </w:t>
      </w:r>
      <w:r w:rsidRPr="00D1730C">
        <w:rPr>
          <w:rFonts w:ascii="Arial" w:hAnsi="Arial" w:cs="Arial"/>
          <w:sz w:val="22"/>
          <w:szCs w:val="22"/>
        </w:rPr>
        <w:t>prolongado porque la musculatura y los pulmones acabarían dañados.</w:t>
      </w:r>
    </w:p>
    <w:p w14:paraId="55C6C6DC" w14:textId="5630DD3A" w:rsidR="00D1730C" w:rsidRPr="00D1730C" w:rsidRDefault="00D1730C" w:rsidP="00D1730C">
      <w:pPr>
        <w:spacing w:line="360" w:lineRule="auto"/>
        <w:rPr>
          <w:rFonts w:ascii="Arial" w:hAnsi="Arial" w:cs="Arial"/>
          <w:sz w:val="22"/>
          <w:szCs w:val="22"/>
        </w:rPr>
      </w:pPr>
      <w:r w:rsidRPr="00D1730C">
        <w:rPr>
          <w:rFonts w:ascii="Arial" w:hAnsi="Arial" w:cs="Arial"/>
          <w:sz w:val="22"/>
          <w:szCs w:val="22"/>
        </w:rPr>
        <w:t>Los respiradores no invasivos no eran los más adecuados para las patologías</w:t>
      </w:r>
      <w:r w:rsidRPr="00D1730C">
        <w:rPr>
          <w:rFonts w:ascii="Arial" w:hAnsi="Arial" w:cs="Arial"/>
          <w:sz w:val="22"/>
          <w:szCs w:val="22"/>
        </w:rPr>
        <w:t xml:space="preserve"> </w:t>
      </w:r>
      <w:r w:rsidRPr="00D1730C">
        <w:rPr>
          <w:rFonts w:ascii="Arial" w:hAnsi="Arial" w:cs="Arial"/>
          <w:sz w:val="22"/>
          <w:szCs w:val="22"/>
        </w:rPr>
        <w:t>pulmonares que generalmente se dieron. Los respiradores más adecuados para</w:t>
      </w:r>
      <w:r w:rsidRPr="00D1730C">
        <w:rPr>
          <w:rFonts w:ascii="Arial" w:hAnsi="Arial" w:cs="Arial"/>
          <w:sz w:val="22"/>
          <w:szCs w:val="22"/>
        </w:rPr>
        <w:t xml:space="preserve"> </w:t>
      </w:r>
      <w:r w:rsidRPr="00D1730C">
        <w:rPr>
          <w:rFonts w:ascii="Arial" w:hAnsi="Arial" w:cs="Arial"/>
          <w:sz w:val="22"/>
          <w:szCs w:val="22"/>
        </w:rPr>
        <w:t xml:space="preserve">el tratamiento de las patologías desarrolladas por pacientes con </w:t>
      </w:r>
      <w:proofErr w:type="spellStart"/>
      <w:r w:rsidRPr="00D1730C">
        <w:rPr>
          <w:rFonts w:ascii="Arial" w:hAnsi="Arial" w:cs="Arial"/>
          <w:sz w:val="22"/>
          <w:szCs w:val="22"/>
        </w:rPr>
        <w:t>covid</w:t>
      </w:r>
      <w:r w:rsidRPr="00D1730C">
        <w:rPr>
          <w:rFonts w:ascii="Arial" w:hAnsi="Arial" w:cs="Arial"/>
          <w:sz w:val="22"/>
          <w:szCs w:val="22"/>
        </w:rPr>
        <w:t>-19</w:t>
      </w:r>
      <w:proofErr w:type="spellEnd"/>
      <w:r w:rsidRPr="00D1730C">
        <w:rPr>
          <w:rFonts w:ascii="Arial" w:hAnsi="Arial" w:cs="Arial"/>
          <w:sz w:val="22"/>
          <w:szCs w:val="22"/>
        </w:rPr>
        <w:t xml:space="preserve"> eran</w:t>
      </w:r>
      <w:r w:rsidRPr="00D1730C">
        <w:rPr>
          <w:rFonts w:ascii="Arial" w:hAnsi="Arial" w:cs="Arial"/>
          <w:sz w:val="22"/>
          <w:szCs w:val="22"/>
        </w:rPr>
        <w:t xml:space="preserve"> </w:t>
      </w:r>
      <w:r w:rsidRPr="00D1730C">
        <w:rPr>
          <w:rFonts w:ascii="Arial" w:hAnsi="Arial" w:cs="Arial"/>
          <w:sz w:val="22"/>
          <w:szCs w:val="22"/>
        </w:rPr>
        <w:t>los respiradores invasivos.</w:t>
      </w:r>
    </w:p>
    <w:p w14:paraId="45C7C049" w14:textId="77777777" w:rsidR="00D1730C" w:rsidRPr="00D1730C" w:rsidRDefault="00D1730C" w:rsidP="00D1730C">
      <w:pPr>
        <w:spacing w:line="360" w:lineRule="auto"/>
        <w:rPr>
          <w:rFonts w:ascii="Arial" w:hAnsi="Arial" w:cs="Arial"/>
          <w:sz w:val="22"/>
          <w:szCs w:val="22"/>
        </w:rPr>
      </w:pPr>
      <w:r w:rsidRPr="00D1730C">
        <w:rPr>
          <w:rFonts w:ascii="Arial" w:hAnsi="Arial" w:cs="Arial"/>
          <w:sz w:val="22"/>
          <w:szCs w:val="22"/>
        </w:rPr>
        <w:t>Todos los respiradores comprados cumplían con los mínimos de calidad.</w:t>
      </w:r>
    </w:p>
    <w:p w14:paraId="7C7464BF" w14:textId="205A2236" w:rsidR="00D1730C" w:rsidRPr="00D1730C" w:rsidRDefault="00D1730C" w:rsidP="00D1730C">
      <w:pPr>
        <w:spacing w:line="360" w:lineRule="auto"/>
        <w:rPr>
          <w:rFonts w:ascii="Arial" w:hAnsi="Arial" w:cs="Arial"/>
          <w:sz w:val="22"/>
          <w:szCs w:val="22"/>
        </w:rPr>
      </w:pPr>
      <w:r w:rsidRPr="00D1730C">
        <w:rPr>
          <w:rFonts w:ascii="Arial" w:hAnsi="Arial" w:cs="Arial"/>
          <w:sz w:val="22"/>
          <w:szCs w:val="22"/>
        </w:rPr>
        <w:t>La mayor parte de los respiradores donados fueron no invasivos y de traslado</w:t>
      </w:r>
      <w:r w:rsidRPr="00D1730C">
        <w:rPr>
          <w:rFonts w:ascii="Arial" w:hAnsi="Arial" w:cs="Arial"/>
          <w:sz w:val="22"/>
          <w:szCs w:val="22"/>
        </w:rPr>
        <w:t xml:space="preserve"> </w:t>
      </w:r>
      <w:r w:rsidRPr="00D1730C">
        <w:rPr>
          <w:rFonts w:ascii="Arial" w:hAnsi="Arial" w:cs="Arial"/>
          <w:sz w:val="22"/>
          <w:szCs w:val="22"/>
        </w:rPr>
        <w:t>cuando las necesidades del SNS-O requerían principalmente de respiradores</w:t>
      </w:r>
      <w:r w:rsidRPr="00D1730C">
        <w:rPr>
          <w:rFonts w:ascii="Arial" w:hAnsi="Arial" w:cs="Arial"/>
          <w:sz w:val="22"/>
          <w:szCs w:val="22"/>
        </w:rPr>
        <w:t xml:space="preserve"> </w:t>
      </w:r>
      <w:r w:rsidRPr="00D1730C">
        <w:rPr>
          <w:rFonts w:ascii="Arial" w:hAnsi="Arial" w:cs="Arial"/>
          <w:sz w:val="22"/>
          <w:szCs w:val="22"/>
        </w:rPr>
        <w:t>invasivos, por lo que una parte de ellos no se utilizaron. Algunos de ellos sí</w:t>
      </w:r>
      <w:r w:rsidRPr="00D1730C">
        <w:rPr>
          <w:rFonts w:ascii="Arial" w:hAnsi="Arial" w:cs="Arial"/>
          <w:sz w:val="22"/>
          <w:szCs w:val="22"/>
        </w:rPr>
        <w:t xml:space="preserve"> </w:t>
      </w:r>
      <w:r w:rsidRPr="00D1730C">
        <w:rPr>
          <w:rFonts w:ascii="Arial" w:hAnsi="Arial" w:cs="Arial"/>
          <w:sz w:val="22"/>
          <w:szCs w:val="22"/>
        </w:rPr>
        <w:t>fueron utilizados durante periodos breves de tiempo que no implicasen riesgo</w:t>
      </w:r>
      <w:r w:rsidRPr="00D1730C">
        <w:rPr>
          <w:rFonts w:ascii="Arial" w:hAnsi="Arial" w:cs="Arial"/>
          <w:sz w:val="22"/>
          <w:szCs w:val="22"/>
        </w:rPr>
        <w:t xml:space="preserve"> </w:t>
      </w:r>
      <w:r w:rsidRPr="00D1730C">
        <w:rPr>
          <w:rFonts w:ascii="Arial" w:hAnsi="Arial" w:cs="Arial"/>
          <w:sz w:val="22"/>
          <w:szCs w:val="22"/>
        </w:rPr>
        <w:t>para los pacientes.</w:t>
      </w:r>
    </w:p>
    <w:p w14:paraId="1849DD43" w14:textId="42C8A255" w:rsidR="00D1730C" w:rsidRPr="00D1730C" w:rsidRDefault="00D1730C" w:rsidP="00D1730C">
      <w:pPr>
        <w:spacing w:line="360" w:lineRule="auto"/>
        <w:rPr>
          <w:rFonts w:ascii="Arial" w:hAnsi="Arial" w:cs="Arial"/>
          <w:sz w:val="22"/>
          <w:szCs w:val="22"/>
        </w:rPr>
      </w:pPr>
      <w:r w:rsidRPr="00D1730C">
        <w:rPr>
          <w:rFonts w:ascii="Arial" w:hAnsi="Arial" w:cs="Arial"/>
          <w:sz w:val="22"/>
          <w:szCs w:val="22"/>
        </w:rPr>
        <w:t>–</w:t>
      </w:r>
      <w:r w:rsidRPr="00D1730C">
        <w:rPr>
          <w:rFonts w:ascii="Arial" w:hAnsi="Arial" w:cs="Arial"/>
          <w:sz w:val="22"/>
          <w:szCs w:val="22"/>
        </w:rPr>
        <w:t xml:space="preserve"> ¿Cuántos respiradores que tras la pandemia no se están utilizando en labores</w:t>
      </w:r>
    </w:p>
    <w:p w14:paraId="4AD78DA7" w14:textId="2A917F13" w:rsidR="00822C42" w:rsidRPr="00D1730C" w:rsidRDefault="00D1730C" w:rsidP="00D1730C">
      <w:pPr>
        <w:spacing w:line="360" w:lineRule="auto"/>
        <w:rPr>
          <w:rFonts w:ascii="Arial" w:hAnsi="Arial" w:cs="Arial"/>
          <w:sz w:val="22"/>
          <w:szCs w:val="22"/>
        </w:rPr>
      </w:pPr>
      <w:r w:rsidRPr="00D1730C">
        <w:rPr>
          <w:rFonts w:ascii="Arial" w:hAnsi="Arial" w:cs="Arial"/>
          <w:sz w:val="22"/>
          <w:szCs w:val="22"/>
        </w:rPr>
        <w:t>asistenciales para eventuales necesidades hay almacenados? ¿En qué tipo de</w:t>
      </w:r>
      <w:r w:rsidRPr="00D1730C">
        <w:rPr>
          <w:rFonts w:ascii="Arial" w:hAnsi="Arial" w:cs="Arial"/>
          <w:sz w:val="22"/>
          <w:szCs w:val="22"/>
        </w:rPr>
        <w:t xml:space="preserve"> </w:t>
      </w:r>
      <w:r w:rsidRPr="00D1730C">
        <w:rPr>
          <w:rFonts w:ascii="Arial" w:hAnsi="Arial" w:cs="Arial"/>
          <w:sz w:val="22"/>
          <w:szCs w:val="22"/>
        </w:rPr>
        <w:t>eventuales necesidades se podrían utilizar (especifíquese para cada caso</w:t>
      </w:r>
      <w:r w:rsidRPr="00D1730C">
        <w:rPr>
          <w:rFonts w:ascii="Arial" w:hAnsi="Arial" w:cs="Arial"/>
          <w:sz w:val="22"/>
          <w:szCs w:val="22"/>
        </w:rPr>
        <w:t xml:space="preserve"> </w:t>
      </w:r>
      <w:r w:rsidRPr="00D1730C">
        <w:rPr>
          <w:rFonts w:ascii="Arial" w:hAnsi="Arial" w:cs="Arial"/>
          <w:sz w:val="22"/>
          <w:szCs w:val="22"/>
        </w:rPr>
        <w:t>concreto)?</w:t>
      </w:r>
    </w:p>
    <w:p w14:paraId="0E1619B1" w14:textId="7D571F9B" w:rsidR="00D1730C" w:rsidRPr="00D1730C" w:rsidRDefault="00D1730C" w:rsidP="00D1730C">
      <w:pPr>
        <w:spacing w:line="360" w:lineRule="auto"/>
        <w:rPr>
          <w:rFonts w:ascii="Arial" w:hAnsi="Arial" w:cs="Arial"/>
          <w:sz w:val="22"/>
          <w:szCs w:val="22"/>
        </w:rPr>
      </w:pPr>
      <w:r w:rsidRPr="00D1730C">
        <w:rPr>
          <w:rFonts w:ascii="Arial" w:hAnsi="Arial" w:cs="Arial"/>
          <w:sz w:val="22"/>
          <w:szCs w:val="22"/>
        </w:rPr>
        <w:t>Actualmente se encuentran almacenados aproximadamente 150 respiradores</w:t>
      </w:r>
      <w:r w:rsidRPr="00D1730C">
        <w:rPr>
          <w:rFonts w:ascii="Arial" w:hAnsi="Arial" w:cs="Arial"/>
          <w:sz w:val="22"/>
          <w:szCs w:val="22"/>
        </w:rPr>
        <w:t xml:space="preserve"> </w:t>
      </w:r>
      <w:r w:rsidRPr="00D1730C">
        <w:rPr>
          <w:rFonts w:ascii="Arial" w:hAnsi="Arial" w:cs="Arial"/>
          <w:sz w:val="22"/>
          <w:szCs w:val="22"/>
        </w:rPr>
        <w:t>que no se requieren en la actividad ordinaria asistencial. Estos equipos se</w:t>
      </w:r>
      <w:r w:rsidRPr="00D1730C">
        <w:rPr>
          <w:rFonts w:ascii="Arial" w:hAnsi="Arial" w:cs="Arial"/>
          <w:sz w:val="22"/>
          <w:szCs w:val="22"/>
        </w:rPr>
        <w:t xml:space="preserve"> </w:t>
      </w:r>
      <w:r w:rsidRPr="00D1730C">
        <w:rPr>
          <w:rFonts w:ascii="Arial" w:hAnsi="Arial" w:cs="Arial"/>
          <w:sz w:val="22"/>
          <w:szCs w:val="22"/>
        </w:rPr>
        <w:t>podrían utilizar en casos de urgencia o nuevas situaciones imprevisibles.</w:t>
      </w:r>
    </w:p>
    <w:p w14:paraId="545DFB0E" w14:textId="3612C69C" w:rsidR="00D1730C" w:rsidRPr="00D1730C" w:rsidRDefault="00D1730C" w:rsidP="00D1730C">
      <w:pPr>
        <w:spacing w:line="360" w:lineRule="auto"/>
        <w:rPr>
          <w:rFonts w:ascii="Arial" w:hAnsi="Arial" w:cs="Arial"/>
          <w:sz w:val="22"/>
          <w:szCs w:val="22"/>
        </w:rPr>
      </w:pPr>
      <w:r w:rsidRPr="00D1730C">
        <w:rPr>
          <w:rFonts w:ascii="Arial" w:hAnsi="Arial" w:cs="Arial"/>
          <w:sz w:val="22"/>
          <w:szCs w:val="22"/>
        </w:rPr>
        <w:t>Es cuanto informo en cumplimiento de lo dispuesto en el artículo 215 del</w:t>
      </w:r>
      <w:r w:rsidRPr="00D1730C">
        <w:rPr>
          <w:rFonts w:ascii="Arial" w:hAnsi="Arial" w:cs="Arial"/>
          <w:sz w:val="22"/>
          <w:szCs w:val="22"/>
        </w:rPr>
        <w:t xml:space="preserve"> </w:t>
      </w:r>
      <w:r w:rsidRPr="00D1730C">
        <w:rPr>
          <w:rFonts w:ascii="Arial" w:hAnsi="Arial" w:cs="Arial"/>
          <w:sz w:val="22"/>
          <w:szCs w:val="22"/>
        </w:rPr>
        <w:t>Reglamento del Parlamento de Navarra.</w:t>
      </w:r>
    </w:p>
    <w:p w14:paraId="34752DFE" w14:textId="77777777" w:rsidR="00D1730C" w:rsidRPr="00D1730C" w:rsidRDefault="00D1730C" w:rsidP="00D1730C">
      <w:pPr>
        <w:spacing w:line="360" w:lineRule="auto"/>
        <w:rPr>
          <w:rFonts w:ascii="Arial" w:hAnsi="Arial" w:cs="Arial"/>
          <w:sz w:val="22"/>
          <w:szCs w:val="22"/>
        </w:rPr>
      </w:pPr>
      <w:r w:rsidRPr="00D1730C">
        <w:rPr>
          <w:rFonts w:ascii="Arial" w:hAnsi="Arial" w:cs="Arial"/>
          <w:sz w:val="22"/>
          <w:szCs w:val="22"/>
        </w:rPr>
        <w:t>Pamplona-</w:t>
      </w:r>
      <w:proofErr w:type="spellStart"/>
      <w:r w:rsidRPr="00D1730C">
        <w:rPr>
          <w:rFonts w:ascii="Arial" w:hAnsi="Arial" w:cs="Arial"/>
          <w:sz w:val="22"/>
          <w:szCs w:val="22"/>
        </w:rPr>
        <w:t>Iruñea</w:t>
      </w:r>
      <w:proofErr w:type="spellEnd"/>
      <w:r w:rsidRPr="00D1730C">
        <w:rPr>
          <w:rFonts w:ascii="Arial" w:hAnsi="Arial" w:cs="Arial"/>
          <w:sz w:val="22"/>
          <w:szCs w:val="22"/>
        </w:rPr>
        <w:t>, 3 de junio de 2024</w:t>
      </w:r>
    </w:p>
    <w:p w14:paraId="73E772AD" w14:textId="642BF325" w:rsidR="00D1730C" w:rsidRPr="00D1730C" w:rsidRDefault="00D1730C" w:rsidP="00D1730C">
      <w:pPr>
        <w:spacing w:line="360" w:lineRule="auto"/>
        <w:rPr>
          <w:rFonts w:ascii="Arial" w:hAnsi="Arial" w:cs="Arial"/>
          <w:sz w:val="22"/>
          <w:szCs w:val="22"/>
        </w:rPr>
      </w:pPr>
      <w:r w:rsidRPr="00D1730C">
        <w:rPr>
          <w:rFonts w:ascii="Arial" w:hAnsi="Arial" w:cs="Arial"/>
          <w:sz w:val="22"/>
          <w:szCs w:val="22"/>
        </w:rPr>
        <w:t xml:space="preserve">El Consejero de Salud: Fernando Domínguez </w:t>
      </w:r>
      <w:proofErr w:type="spellStart"/>
      <w:r w:rsidRPr="00D1730C">
        <w:rPr>
          <w:rFonts w:ascii="Arial" w:hAnsi="Arial" w:cs="Arial"/>
          <w:sz w:val="22"/>
          <w:szCs w:val="22"/>
        </w:rPr>
        <w:t>Cunchillos</w:t>
      </w:r>
      <w:proofErr w:type="spellEnd"/>
    </w:p>
    <w:sectPr w:rsidR="00D1730C" w:rsidRPr="00D1730C" w:rsidSect="00015348">
      <w:footerReference w:type="default" r:id="rId7"/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444F3" w14:textId="77777777" w:rsidR="00FA19E2" w:rsidRDefault="00FA19E2" w:rsidP="00FA19E2">
      <w:r>
        <w:separator/>
      </w:r>
    </w:p>
  </w:endnote>
  <w:endnote w:type="continuationSeparator" w:id="0">
    <w:p w14:paraId="0F4E0325" w14:textId="77777777" w:rsidR="00FA19E2" w:rsidRDefault="00FA19E2" w:rsidP="00FA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24A1E" w14:textId="77777777" w:rsidR="008E2D4F" w:rsidRDefault="008E2D4F" w:rsidP="00015348">
    <w:pPr>
      <w:pStyle w:val="Piedepgina"/>
      <w:tabs>
        <w:tab w:val="clear" w:pos="4252"/>
        <w:tab w:val="clear" w:pos="8504"/>
        <w:tab w:val="left" w:pos="37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8F613" w14:textId="77777777" w:rsidR="00FA19E2" w:rsidRDefault="00FA19E2" w:rsidP="00FA19E2">
      <w:r>
        <w:separator/>
      </w:r>
    </w:p>
  </w:footnote>
  <w:footnote w:type="continuationSeparator" w:id="0">
    <w:p w14:paraId="09AA6B83" w14:textId="77777777" w:rsidR="00FA19E2" w:rsidRDefault="00FA19E2" w:rsidP="00FA1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208DD"/>
    <w:multiLevelType w:val="hybridMultilevel"/>
    <w:tmpl w:val="6F4414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73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F82"/>
    <w:rsid w:val="00512E7C"/>
    <w:rsid w:val="00702F82"/>
    <w:rsid w:val="007651FC"/>
    <w:rsid w:val="00822C42"/>
    <w:rsid w:val="008E2D4F"/>
    <w:rsid w:val="008E4A36"/>
    <w:rsid w:val="00A458A6"/>
    <w:rsid w:val="00D1730C"/>
    <w:rsid w:val="00FA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DCFA"/>
  <w15:chartTrackingRefBased/>
  <w15:docId w15:val="{27F2ED4C-58B4-45B8-8605-DC9E8F78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19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A19E2"/>
  </w:style>
  <w:style w:type="paragraph" w:styleId="Piedepgina">
    <w:name w:val="footer"/>
    <w:basedOn w:val="Normal"/>
    <w:link w:val="PiedepginaCar"/>
    <w:unhideWhenUsed/>
    <w:rsid w:val="00FA19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FA19E2"/>
  </w:style>
  <w:style w:type="paragraph" w:styleId="Textoindependiente">
    <w:name w:val="Body Text"/>
    <w:basedOn w:val="Normal"/>
    <w:link w:val="TextoindependienteCar"/>
    <w:rsid w:val="00FA19E2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FA19E2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FA19E2"/>
  </w:style>
  <w:style w:type="paragraph" w:styleId="Prrafodelista">
    <w:name w:val="List Paragraph"/>
    <w:basedOn w:val="Normal"/>
    <w:uiPriority w:val="34"/>
    <w:qFormat/>
    <w:rsid w:val="00FA1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6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1804</Characters>
  <Application>Microsoft Office Word</Application>
  <DocSecurity>0</DocSecurity>
  <Lines>15</Lines>
  <Paragraphs>4</Paragraphs>
  <ScaleCrop>false</ScaleCrop>
  <Company>Gobierno de Navarra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Aranaz, Carlota</cp:lastModifiedBy>
  <cp:revision>4</cp:revision>
  <dcterms:created xsi:type="dcterms:W3CDTF">2024-05-30T09:01:00Z</dcterms:created>
  <dcterms:modified xsi:type="dcterms:W3CDTF">2024-06-12T12:04:00Z</dcterms:modified>
</cp:coreProperties>
</file>