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4062A702" w14:textId="77777777" w:rsidTr="005C5D95">
        <w:tc>
          <w:tcPr>
            <w:tcW w:w="13876" w:type="dxa"/>
          </w:tcPr>
          <w:p w14:paraId="19DF641A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2A0FEF78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71706826" w14:textId="77777777" w:rsidR="00FA171C" w:rsidRDefault="00FA171C" w:rsidP="00FA171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005869FA" w14:textId="3B8063CF" w:rsidR="00520FD6" w:rsidRPr="00C35063" w:rsidRDefault="005C5D95" w:rsidP="00C35063">
      <w:pPr>
        <w:spacing w:line="36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Nafarroako Gobernuko Kultura, Kirol eta Turismoko kontseilariak, Unión del Pueblo Navarro talde parlamentarioari atxikitako foru parlamentari Javier Trigo Oubiña jaunak aurkezturiko idatzizko galdera dela-eta (11-24 PES-00292), zeinean itauntzen baitu Orreagako Errege Kolegiatako irisgarritasunari buruz, honako honen berri ematen du:</w:t>
      </w:r>
      <w:r>
        <w:rPr>
          <w:sz w:val="22"/>
          <w:rFonts w:ascii="Arial" w:hAnsi="Arial"/>
        </w:rPr>
        <w:t xml:space="preserve"> </w:t>
      </w:r>
    </w:p>
    <w:p w14:paraId="5AE64C26" w14:textId="77777777" w:rsidR="00044E27" w:rsidRPr="002E62D5" w:rsidRDefault="00B700A2" w:rsidP="00520FD6">
      <w:pPr>
        <w:pStyle w:val="Default"/>
        <w:spacing w:line="480" w:lineRule="auto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                                                                                      </w:t>
      </w:r>
    </w:p>
    <w:p w14:paraId="2BF0E9E6" w14:textId="77777777" w:rsidR="00D77019" w:rsidRDefault="00C229AF" w:rsidP="00C229AF">
      <w:pPr>
        <w:spacing w:line="360" w:lineRule="auto"/>
        <w:jc w:val="both"/>
        <w:rPr>
          <w:rFonts w:ascii="Arial" w:hAnsi="Arial" w:cs="Arial"/>
        </w:rPr>
      </w:pPr>
      <w:r>
        <w:rPr>
          <w:sz w:val="22"/>
          <w:rFonts w:ascii="Arial" w:hAnsi="Arial"/>
        </w:rPr>
        <w:t xml:space="preserve">Orreagako Kolegiatako sarreran ez dago gurpil-aulkiz sartzerik.</w:t>
      </w:r>
      <w:r>
        <w:rPr>
          <w:sz w:val="22"/>
          <w:rFonts w:ascii="Arial" w:hAnsi="Arial"/>
        </w:rPr>
        <w:t xml:space="preserve"> </w:t>
      </w:r>
      <w:r>
        <w:rPr>
          <w:rFonts w:ascii="Arial" w:hAnsi="Arial"/>
        </w:rPr>
        <w:t xml:space="preserve">Errege Kolegiataren titularrei dagokie gurpil-aulkietarako irisgarritasun proposamen bat egitea, zeina, BIN monumentua denez, Ondare Historikoaren Zerbitzuak baimendu beharko duen.</w:t>
      </w:r>
    </w:p>
    <w:p w14:paraId="325F0ACF" w14:textId="347F7868" w:rsidR="00D77019" w:rsidRDefault="005C5D95" w:rsidP="00D77019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 artikuluan xedatutakoa betez.</w:t>
      </w:r>
    </w:p>
    <w:p w14:paraId="04D57D93" w14:textId="5449E83B" w:rsidR="005C5D95" w:rsidRDefault="00044E27" w:rsidP="00520FD6">
      <w:pPr>
        <w:spacing w:line="48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ekainaren 28an</w:t>
      </w:r>
    </w:p>
    <w:p w14:paraId="34A9904D" w14:textId="77777777" w:rsidR="00FC1358" w:rsidRDefault="00D77019" w:rsidP="00D77019">
      <w:pPr>
        <w:spacing w:line="48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p w14:paraId="480BC485" w14:textId="329FB9D9" w:rsidR="00D74EC4" w:rsidRDefault="00D74EC4"/>
    <w:sectPr w:rsidR="00D74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97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169819">
    <w:abstractNumId w:val="2"/>
  </w:num>
  <w:num w:numId="3" w16cid:durableId="2023624193">
    <w:abstractNumId w:val="0"/>
  </w:num>
  <w:num w:numId="4" w16cid:durableId="378937517">
    <w:abstractNumId w:val="1"/>
  </w:num>
  <w:num w:numId="5" w16cid:durableId="197591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05B8E"/>
    <w:rsid w:val="00033679"/>
    <w:rsid w:val="00044E27"/>
    <w:rsid w:val="0008521E"/>
    <w:rsid w:val="000F2956"/>
    <w:rsid w:val="00156564"/>
    <w:rsid w:val="00165C78"/>
    <w:rsid w:val="00226445"/>
    <w:rsid w:val="002E62D5"/>
    <w:rsid w:val="003725A8"/>
    <w:rsid w:val="00444730"/>
    <w:rsid w:val="004572BE"/>
    <w:rsid w:val="004F146C"/>
    <w:rsid w:val="00503431"/>
    <w:rsid w:val="00512C90"/>
    <w:rsid w:val="00520FD6"/>
    <w:rsid w:val="005322EF"/>
    <w:rsid w:val="00587A69"/>
    <w:rsid w:val="005C5D95"/>
    <w:rsid w:val="00605379"/>
    <w:rsid w:val="00633491"/>
    <w:rsid w:val="00637EA6"/>
    <w:rsid w:val="006B41B3"/>
    <w:rsid w:val="00733746"/>
    <w:rsid w:val="0075427A"/>
    <w:rsid w:val="00794A2E"/>
    <w:rsid w:val="007E509F"/>
    <w:rsid w:val="00842895"/>
    <w:rsid w:val="008432FA"/>
    <w:rsid w:val="008E03B3"/>
    <w:rsid w:val="009065B0"/>
    <w:rsid w:val="009E6F76"/>
    <w:rsid w:val="00A02DDE"/>
    <w:rsid w:val="00A454EF"/>
    <w:rsid w:val="00AB619D"/>
    <w:rsid w:val="00B21AE8"/>
    <w:rsid w:val="00B700A2"/>
    <w:rsid w:val="00B72679"/>
    <w:rsid w:val="00BA2065"/>
    <w:rsid w:val="00BA5D83"/>
    <w:rsid w:val="00BF74E3"/>
    <w:rsid w:val="00C04996"/>
    <w:rsid w:val="00C229AF"/>
    <w:rsid w:val="00C35063"/>
    <w:rsid w:val="00CC6D58"/>
    <w:rsid w:val="00D1626C"/>
    <w:rsid w:val="00D20825"/>
    <w:rsid w:val="00D74EC4"/>
    <w:rsid w:val="00D77019"/>
    <w:rsid w:val="00E57209"/>
    <w:rsid w:val="00EC3B62"/>
    <w:rsid w:val="00F16AC7"/>
    <w:rsid w:val="00F40C06"/>
    <w:rsid w:val="00FA171C"/>
    <w:rsid w:val="00FA6A1E"/>
    <w:rsid w:val="00FC1358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781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4327-38B5-4A57-B181-C899970E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2024-04-02T12:22:00Z</cp:lastPrinted>
  <dcterms:created xsi:type="dcterms:W3CDTF">2024-07-01T10:51:00Z</dcterms:created>
  <dcterms:modified xsi:type="dcterms:W3CDTF">2024-07-29T11:09:00Z</dcterms:modified>
</cp:coreProperties>
</file>