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3210" w14:textId="77777777" w:rsidR="003F1D7B" w:rsidRDefault="003F1D7B" w:rsidP="003F1D7B">
      <w:r>
        <w:t xml:space="preserve">EH Bildu Nafarroa talde parlamentarioak galdera (PES-11-24/00300) aurkeztu du, zeinaren bitartez informazioa eskatzen baitu migratzaileek foru-, toki- nahiz estatu-administrazio publikoetako zerbitzuekin duten harremana hobetzeko Departamentua hartzen ari den neurriei buruz. Nafarroako Gobernuko Etxebizitzako, Gazteriako eta Migrazio Politiketako kontseilariak, galdera horri erantzunez, honakoa jakinarazten du: </w:t>
      </w:r>
    </w:p>
    <w:p w14:paraId="266D3E6B" w14:textId="77777777" w:rsidR="003F1D7B" w:rsidRDefault="003F1D7B" w:rsidP="003F1D7B">
      <w:r>
        <w:t xml:space="preserve">Nafarroa gizarte konplexu eta aldakorra dugu, eta bertako biztanleak gero eta aniztasun handiagokoak dira ikuspegi kultural eta etnikotik eta jatorriarenetik. Gizarte-kohesioari eustekoak baldin bagara, aniztasun horri aurre egin beharra dago. Alde horretatik, Nafarroako Gobernuak </w:t>
      </w:r>
      <w:proofErr w:type="spellStart"/>
      <w:r>
        <w:t>kulturarteko</w:t>
      </w:r>
      <w:proofErr w:type="spellEnd"/>
      <w:r>
        <w:t xml:space="preserve"> elkarbizitzari eta arrazismo nahiz xenofobiaren aurkako borrokari heltzen die aurrera daramatzan politika publikoen ezaugarri gisa, konprometitua dago-eta eskubide-berdintasunaren eta justizia sozialaren defentsarekin.  </w:t>
      </w:r>
    </w:p>
    <w:p w14:paraId="480067F6" w14:textId="77777777" w:rsidR="003F1D7B" w:rsidRDefault="003F1D7B" w:rsidP="003F1D7B">
      <w:r>
        <w:t xml:space="preserve">Etxebizitzako, Gazteriako eta Migrazio Politiketako Departamentuko Migrazio Politiken Zuzendaritza Nagusiak bere gain hartzen du politika egitea immigrazioaren, aniztasun etniko nahiz kulturalaren kudeaketaren eta migratzaileak gure foru komunitatean integratzearen alorrean. Eta hori egiten du aurreko legegintzaldian modu parte-hartzailean ondu ziren diagnostikoei, planei eta estrategiei helduz, haiek markatu baitzuten Zuzendaritzaren plangintza estrategikoa: Migratzaileei harrera egiteko Nafarroako Plana, Nafarroako </w:t>
      </w:r>
      <w:proofErr w:type="spellStart"/>
      <w:r>
        <w:t>Kulturarteko</w:t>
      </w:r>
      <w:proofErr w:type="spellEnd"/>
      <w:r>
        <w:t xml:space="preserve"> Elkarbizitzarako Estrategia eta Arrazismoaren eta Xenofobiaren aurka borrokatzeko Plana. Urtero, Urteko Plan Operatibo bat egiten da, horren exekuzioarekin zerikusia duten departamentuekiko elkarlanean eta partaide direla gizarte-entitateak, migratzaile-elkarteak eta herritarrak oro har. Aipatu planak markatzen ditu urtean zehar egin beharreko ekintzak, eta aurreko urtean gauzatutako ekintzak aztertzen dira. Urteko bi unetan (urtearen azken hiruhilekoa eta hurrengo urtearen lehen hiruhilekoa) sortzen diren harreman-gune horiek aukera ematen diete migratzaileei eta haien sareei administrazioarekin erlazionatu eta, horrela, migrazio-politika publikoen plangintzaren barrenean egin beharreko urratsak proposatzeko. Eranskin gisa itsatsi da 2024rako Urteko Plan Operatiboa. </w:t>
      </w:r>
    </w:p>
    <w:p w14:paraId="52A12115" w14:textId="77777777" w:rsidR="003F1D7B" w:rsidRDefault="003F1D7B" w:rsidP="003F1D7B">
      <w:r>
        <w:t xml:space="preserve">Bestalde, Migrazio Politiketako Zuzendaritza Nagusiak eratu dituen zerbitzu publikoetatik, zeinek Iruñean eta Tuteran baitaukate egoitza, arreta ematen zaie migratzaileei eta horren beharra duten profesionalei, eta bakoitzari dagozkion galderei erantzuten zaie.  </w:t>
      </w:r>
    </w:p>
    <w:p w14:paraId="0A7EFEDF" w14:textId="77777777" w:rsidR="003F1D7B" w:rsidRDefault="003F1D7B" w:rsidP="003F1D7B">
      <w:r>
        <w:t xml:space="preserve">Halatan, Nafarroako Gurutze Gorriak kudeaturiko migrazio alorreko Informazio eta Oinarrizko Orientazioko Zerbitzuak (IOOZ) lehenbiziko harrera bat eskaintzen du, Nafarroako administrazio eta kultur errealitatea ezagutzen laguntzen duena, zenbait zuzemeni buruzko oinarrizko informazio eta orientazioa eskainiz: erroldatzea, gizarte-zerbitzuen sistema publikorako sarbidea, profesionaltasun-ziurtagirietarako prestakuntza-ikastaroetan sartzeko kodeak izapidetzea, gaztelania eta euskara ikasteko baliabideak, osasun-sistema publikorako sarbidea, hezkuntza-tituluen homologazio eta baliozkotzea, etxebizitza-sistema publikorako sarbidea, izaera orokorreko zerbitzuetarako sarbidea (kulturalak, kirol-arlokoak, erkidegokoak eta abar).  </w:t>
      </w:r>
    </w:p>
    <w:p w14:paraId="45045521" w14:textId="77777777" w:rsidR="003F1D7B" w:rsidRDefault="003F1D7B" w:rsidP="003F1D7B">
      <w:r>
        <w:t xml:space="preserve">Ezbairik gabe, migratzaileek bizitza ekonomiko, sozial eta kulturalean osotasunez parte hartzeko oztopo nagusietako bat da atzerritartasun-eskubideaz baliatzeko trabek jartzen dutena; alde horretatik, migratzaileentzako atzerritartasun-alorreko arreta- eta aholkularitza-zerbitzuak, zeina Nafarroako Gurutze Gorriak kudeatua baita, asmo du migratzaileen gizarteratzea faboratzea, oztopoei aurre eginez eta informazio nahiz aholkularitza eskainiz eskabide-tramitazioan, atzerritartasun-araudiaren esparruan: </w:t>
      </w:r>
      <w:r>
        <w:lastRenderedPageBreak/>
        <w:t>gizarteko, laneko eta familiako errotzea, edo prestakuntzarako, familia-</w:t>
      </w:r>
      <w:proofErr w:type="spellStart"/>
      <w:r>
        <w:t>berrelkartzerako</w:t>
      </w:r>
      <w:proofErr w:type="spellEnd"/>
      <w:r>
        <w:t xml:space="preserve">, egoitza-baimenen berrikuntzarako, iraupen luzerako baimenerako, Europar Batasuneko herritarren erregistroko ziurtagiria, atzerritartasun-araudiaren esparruko espediente-aurkezpen telematikoa eta horretarako sostengua, Espainiako naziotasunerako eskaeretarako aholkularitza eta eskabide horiek </w:t>
      </w:r>
      <w:proofErr w:type="spellStart"/>
      <w:r>
        <w:t>telematikoki</w:t>
      </w:r>
      <w:proofErr w:type="spellEnd"/>
      <w:r>
        <w:t xml:space="preserve"> aurkezteko laguntza, oinarrizko informazioa hainbat alorretan (nazioarteko babesa, borondatezko itzulera, eskubide eta betebeharrak, eta abar). Zerbitzu honek arreta-guneak dauzka, Iruñean eta Tuteran ez ezik, baita Lizarran, Lodosan, Tafallan, Altsasun, Irurtzunen eta Zangozan ere.  </w:t>
      </w:r>
    </w:p>
    <w:p w14:paraId="52429B98" w14:textId="77777777" w:rsidR="003F1D7B" w:rsidRDefault="003F1D7B" w:rsidP="003F1D7B">
      <w:r>
        <w:t xml:space="preserve">Nafarroako Gurutze Gorriak eta Ijitoen Idazkaritza Fundazioak kudeatua den Kultura arteko Bitartekaritza eta Esku-hartze Komunitarioaren Zerbitzua esku-hartze komunitarioko eredu bat garatzen ari da aniztasun kulturalaren kudeaketarako, gizarte-gatazkako egoerak prebenitu eta atzera botatzeko, </w:t>
      </w:r>
      <w:proofErr w:type="spellStart"/>
      <w:r>
        <w:t>kulturarteko</w:t>
      </w:r>
      <w:proofErr w:type="spellEnd"/>
      <w:r>
        <w:t xml:space="preserve"> herritar-elkarbizitzaren mesedetan. Horrela, populazio osoaren bizi-baldintzak hobetzeko ekarpena egiten ari da. Egiten duen eskaintzan nabarmentzen dira </w:t>
      </w:r>
      <w:proofErr w:type="spellStart"/>
      <w:r>
        <w:t>kulturarteko</w:t>
      </w:r>
      <w:proofErr w:type="spellEnd"/>
      <w:r>
        <w:t xml:space="preserve"> bitartekaritza, </w:t>
      </w:r>
      <w:proofErr w:type="spellStart"/>
      <w:r>
        <w:t>kulturarteko</w:t>
      </w:r>
      <w:proofErr w:type="spellEnd"/>
      <w:r>
        <w:t xml:space="preserve"> topaketarako toki-proiektuak garatzeko elkarlana, hainbat hizkuntzatan eskainitako hizkuntza-bitartekaritza eta kultur nahiz </w:t>
      </w:r>
      <w:proofErr w:type="spellStart"/>
      <w:r>
        <w:t>kulturartekotasunaren</w:t>
      </w:r>
      <w:proofErr w:type="spellEnd"/>
      <w:r>
        <w:t xml:space="preserve"> ildoen araberako informazioa, aholkularitza eta prestakuntza, bai herritarrak oro har bai esku-hartzearen alor desberdinetako profesionalak helburu harturik.  </w:t>
      </w:r>
    </w:p>
    <w:p w14:paraId="6057F06E" w14:textId="77777777" w:rsidR="003F1D7B" w:rsidRDefault="003F1D7B" w:rsidP="003F1D7B">
      <w:r>
        <w:t>Familia-sostengurik gabeko 18 urtetik 23ra bitarteko migratzaile gazteei zuzendutako Kideak zerbitzuak asmo du herritartasun-eraikitze bateratuko prozesuak sustatzea ardura konpartituko ikuspegi batetik; genero-</w:t>
      </w:r>
      <w:proofErr w:type="spellStart"/>
      <w:r>
        <w:t>desberdinkeriak</w:t>
      </w:r>
      <w:proofErr w:type="spellEnd"/>
      <w:r>
        <w:t xml:space="preserve"> borrokatzea emakumeak ahaldunduz eta </w:t>
      </w:r>
      <w:proofErr w:type="spellStart"/>
      <w:r>
        <w:t>maskulinotasun</w:t>
      </w:r>
      <w:proofErr w:type="spellEnd"/>
      <w:r>
        <w:t xml:space="preserve"> berdinzaleak sustatuz; eta gazte-biztanleria horrekin autonomia-prozesuak lantzea, haiek baliabide instituzional eta sozio-komunitarioetarako sarbidea izan dezaten erraztuz.  </w:t>
      </w:r>
    </w:p>
    <w:p w14:paraId="28AFA07A" w14:textId="77777777" w:rsidR="003F1D7B" w:rsidRDefault="003F1D7B" w:rsidP="003F1D7B">
      <w:r>
        <w:t xml:space="preserve">Arrazismo eta Xenofobiaren aurkako Arreta Zerbitzuak (AXAZ) helburu du herritar guztiei bermatzea haiek beren eskubideak tratu-berdintasunez eta diskriminaziorik ezean baliatu ahal izatea; horretarako, arreta integral eta diziplina anitzekoa jartzen du, oinarritzen dena arrazismo eta/edo xenofobiako arrazoiengatiko diskriminazio-egoera hautemanekiko ikusmolde errestauratibo batean, genero- eta </w:t>
      </w:r>
      <w:proofErr w:type="spellStart"/>
      <w:r>
        <w:t>intersekzionalitate</w:t>
      </w:r>
      <w:proofErr w:type="spellEnd"/>
      <w:r>
        <w:t xml:space="preserve">-ikuspegi batetik.  </w:t>
      </w:r>
    </w:p>
    <w:p w14:paraId="74AC2D1A" w14:textId="77777777" w:rsidR="003F1D7B" w:rsidRDefault="003F1D7B" w:rsidP="003F1D7B">
      <w:r>
        <w:t xml:space="preserve">Hain zuzen ere zerbitzu horixe da, </w:t>
      </w:r>
      <w:proofErr w:type="spellStart"/>
      <w:r>
        <w:t>IOOZarekin</w:t>
      </w:r>
      <w:proofErr w:type="spellEnd"/>
      <w:r>
        <w:t xml:space="preserve"> batera, migratzaileen </w:t>
      </w:r>
      <w:proofErr w:type="spellStart"/>
      <w:r>
        <w:t>ikuspegitiko</w:t>
      </w:r>
      <w:proofErr w:type="spellEnd"/>
      <w:r>
        <w:t xml:space="preserve"> feedback bat eskaintzen duena haiek administrazio publikoekiko beren harremana hautematen eta sentitzen duten moduari buruz. Horrela, diskriminazio-sentimenduen berri ematen dute, haiek beren jatorri, hizkuntza, arraza, egoera sozioekonomiko, administrazio-egoera irregular edo zerbitzu eta/edo prestazioak eskuratzeko zailtasunekin lotzen dituztenen berri alegia. </w:t>
      </w:r>
    </w:p>
    <w:p w14:paraId="0C4B34E9" w14:textId="77777777" w:rsidR="003F1D7B" w:rsidRDefault="003F1D7B" w:rsidP="003F1D7B">
      <w:r>
        <w:t xml:space="preserve">Bestetik, planen eta estrategien segimenduan diharduten departamentu desberdinetako teknikariek, eta bereziki beren lanbide-jarduna Migrazio Politiketako Zuzendaritza Nagusian egiten dutenek, halaber eskaintzen dute ikuspegi profesional bat, modua ematen duena Nafarroako Gobernuaren politika publikoak hobetzeko, herritar berri horien beharrizanei erantzunez, haiekin gune desberdinetan erlazionatuta. </w:t>
      </w:r>
    </w:p>
    <w:p w14:paraId="3C3988DD" w14:textId="77777777" w:rsidR="003F1D7B" w:rsidRDefault="003F1D7B" w:rsidP="003F1D7B">
      <w:r>
        <w:t xml:space="preserve">Alde horretatik, eta laburpen modura, jarraian ematen da azaleraturiko zailtasunen berri, bai eta Etxebizitzako, Gazteriako eta Migrazio Politiketako Departamentutik abiaturiko ekintzen berri ere.  </w:t>
      </w:r>
    </w:p>
    <w:p w14:paraId="0644654C" w14:textId="77777777" w:rsidR="003F1D7B" w:rsidRDefault="003F1D7B" w:rsidP="003F1D7B">
      <w:r>
        <w:lastRenderedPageBreak/>
        <w:t>1.</w:t>
      </w:r>
      <w:r>
        <w:tab/>
        <w:t xml:space="preserve">Erroldatzea. Administrazioarekiko harremaneko lehenbiziko zailtasunetako bat da, zeren eta udal-erroldan erregistratu ezinak eragotzi edo murriztu egiten baitie udaleko, foru erkidegoko eta, batzuetan, estatuko zerbitzu publikoetarako irispidea: administrazio-egoera erregularizatzeko dokumentazioa (egoiliar-aldiak udal-erroldako antzinatasunari buruzko ziurtagiriekin frogatzen dira), oinarrizko gizarte-zerbitzuetan elkarrizketak egiteko zailtasunak, osasun-txartel indibiduala lortzekoak, udal kirol-zerbitzuak erabiltzekoak, aisialdikoak... </w:t>
      </w:r>
    </w:p>
    <w:p w14:paraId="08EED461" w14:textId="77777777" w:rsidR="003F1D7B" w:rsidRDefault="003F1D7B" w:rsidP="003F1D7B">
      <w:r>
        <w:t xml:space="preserve">Migrazio Politiketako Zuzendaritza Nagusiak ekintza desberdinak egin ditu:  </w:t>
      </w:r>
    </w:p>
    <w:p w14:paraId="4D563074" w14:textId="77777777" w:rsidR="003F1D7B" w:rsidRDefault="003F1D7B" w:rsidP="003F1D7B">
      <w:r>
        <w:t xml:space="preserve">A. Hirugarren lehendakariorde eta Etxebizitzako, Gazteriako eta Migrazio Politiketako kontseilari Begoña </w:t>
      </w:r>
      <w:proofErr w:type="spellStart"/>
      <w:r>
        <w:t>Alfaro</w:t>
      </w:r>
      <w:proofErr w:type="spellEnd"/>
      <w:r>
        <w:t xml:space="preserve"> andreak bilera egitea Nafarroako Udal eta Kontzejuen Federazioko lehendakari Xabier </w:t>
      </w:r>
      <w:proofErr w:type="spellStart"/>
      <w:r>
        <w:t>Alcuaz</w:t>
      </w:r>
      <w:proofErr w:type="spellEnd"/>
      <w:r>
        <w:t xml:space="preserve"> jaunarekin, Nafarroako Gobernuaren eta toki-entitateen aldebiko intereseko beste zenbait aferaren artean heltzearren erroldatzeetarako protokolo amankomun bat sortzeari, oinarrituta egonen dena indarreko araudian, zeinak xedatzen baitu errolda bideratu beharrekoa dela zein ere den udalerri bakoitzean bizi diren pertsonen administrazio- edo etxebizitza-egoera. Halako protokolo batek modua emanen lieke Nafarroan egoera irregularrean dauden migratzaileei "baliabide publikoak erabiltzeko; eta, horrela, haien gizarteratzea faboratuko luke". </w:t>
      </w:r>
    </w:p>
    <w:p w14:paraId="7E8DBA36" w14:textId="77777777" w:rsidR="003F1D7B" w:rsidRDefault="003F1D7B" w:rsidP="003F1D7B">
      <w:r>
        <w:t xml:space="preserve">B. Hainbat erakunde sozialekiko </w:t>
      </w:r>
      <w:proofErr w:type="spellStart"/>
      <w:r>
        <w:t>solaskidetza</w:t>
      </w:r>
      <w:proofErr w:type="spellEnd"/>
      <w:r>
        <w:t xml:space="preserve">. Haiek berretsi dute gizarte-zaurgarritasuneko egoeran dauden etorkinek zailtasunekin topo egiten dutela bizi diren udalerrian erroldatzeko daukaten herritar-betebeharra betetzeko, eta ezintasun horren ondorioak azaldu dituzte.  </w:t>
      </w:r>
    </w:p>
    <w:p w14:paraId="1E2DB549" w14:textId="3C29DE2F" w:rsidR="003F1D7B" w:rsidRDefault="003F1D7B" w:rsidP="003F1D7B">
      <w:r>
        <w:t xml:space="preserve">C. Erroldatzea eskatzeko protokolo bat garatzea Nafarroako Arartekoaren erakundearekin lankidetzan, erroldatze-zailtasunak jatorriaren edo arrazaren ondoriozko diskriminazio-egitate gisa azaltzen dituzten </w:t>
      </w:r>
      <w:proofErr w:type="spellStart"/>
      <w:r>
        <w:t>pertsonentzakoa</w:t>
      </w:r>
      <w:proofErr w:type="spellEnd"/>
      <w:r>
        <w:t xml:space="preserve">. </w:t>
      </w:r>
    </w:p>
    <w:p w14:paraId="5A907B2C" w14:textId="77777777" w:rsidR="003F1D7B" w:rsidRDefault="003F1D7B" w:rsidP="003F1D7B">
      <w:r>
        <w:t>2.</w:t>
      </w:r>
      <w:r>
        <w:tab/>
        <w:t xml:space="preserve">Zerbitzu edo prestazio publikoak eskuratzea. Migrazio Politiketako Zuzendaritza Nagusiak honako urrats hauek egiten ditu:  </w:t>
      </w:r>
    </w:p>
    <w:p w14:paraId="73D23606" w14:textId="77777777" w:rsidR="003F1D7B" w:rsidRDefault="003F1D7B" w:rsidP="003F1D7B">
      <w:r>
        <w:t xml:space="preserve">A. Hiru hilean behin koordinatzea gizarte-erakundeekin, Foru Komunitateko zerbitzu publikoen erabilerarako zailtasunen berri emateko, honelakoei dagokienez: hitzordu-lorpena eta/edo hitzordu-lorpenerako itxaronaldiak, prestazio edo zerbitzu zehatz batzuen erabilera... Batik bat, zerikusia daukate gizarte- eta osasun-zerbitzuen sistemekin. </w:t>
      </w:r>
    </w:p>
    <w:p w14:paraId="626F8BB9" w14:textId="77777777" w:rsidR="003F1D7B" w:rsidRDefault="003F1D7B" w:rsidP="003F1D7B">
      <w:r>
        <w:t xml:space="preserve">B. Migratzaileen Foroa egitea urtean bi bider gutxienez, herritar-harremaneko gune horretan migratzaileen parte-hartze sozialaren bidez beren kezken, zailtasunen eta Nafarroako Gobernuari egiten dizkieten eskaeren berri izateko. </w:t>
      </w:r>
    </w:p>
    <w:p w14:paraId="6C5028AC" w14:textId="77777777" w:rsidR="003F1D7B" w:rsidRDefault="003F1D7B" w:rsidP="003F1D7B">
      <w:r>
        <w:t xml:space="preserve">  </w:t>
      </w:r>
    </w:p>
    <w:p w14:paraId="5A3540F9" w14:textId="77777777" w:rsidR="003F1D7B" w:rsidRDefault="003F1D7B" w:rsidP="003F1D7B">
      <w:r>
        <w:t xml:space="preserve">C. Akonpainamendua eta/edo koordinazioa Migrazio Politiketako Zuzendaritza Nagusiaren zerbitzuetatik (AXAZ, Kideak...) edo Migrazio Politiketako Zuzendaritza Nagusitik bertatik, horiei buruzko informazioa eskuratzeko, azaldutako egoera indibidualei erantzuna eman eta zailtasun berriak ekiditearren.  </w:t>
      </w:r>
    </w:p>
    <w:p w14:paraId="480A7F47" w14:textId="77777777" w:rsidR="003F1D7B" w:rsidRDefault="003F1D7B" w:rsidP="003F1D7B">
      <w:r>
        <w:t xml:space="preserve">D. Arreta-prozesu integral eta jarraituak eratzea migratzaile diren familia-unitateen, haurren, nerabeen eta gazteen inguruan eta haien beharrizan berezien inguruan, lehentasuna emanik kolektibo zaurgarriei. Zehazki:  </w:t>
      </w:r>
    </w:p>
    <w:p w14:paraId="55C19312" w14:textId="77777777" w:rsidR="003F1D7B" w:rsidRDefault="003F1D7B" w:rsidP="003F1D7B">
      <w:r>
        <w:lastRenderedPageBreak/>
        <w:t></w:t>
      </w:r>
      <w:r>
        <w:tab/>
        <w:t xml:space="preserve">Kideak zerbitzuaren lizitazio berria: </w:t>
      </w:r>
      <w:proofErr w:type="spellStart"/>
      <w:r>
        <w:t>EGIF+ek</w:t>
      </w:r>
      <w:proofErr w:type="spellEnd"/>
      <w:r>
        <w:t xml:space="preserve"> emandako finantzaketarekin aurrekontua handitzea 529.944 eurotik aurtengo 783.000 euroetara. Horrek ekarri du 50etik 68ra igotzea postu-kopurua eta parte-hartzaileei emandako laguntza psikologikoa indartzea, pairatzen duten migrazio-doluzko prozesuarengatikoa. </w:t>
      </w:r>
    </w:p>
    <w:p w14:paraId="7E33EFEE" w14:textId="77777777" w:rsidR="003F1D7B" w:rsidRDefault="003F1D7B" w:rsidP="003F1D7B">
      <w:r>
        <w:t></w:t>
      </w:r>
      <w:r>
        <w:tab/>
        <w:t xml:space="preserve">Esperientzia pilotua garatzea, sukaldeko laguntzailearen I. mailako profesionaltasun ziurtagirirako prestakuntzarako, administrazio-erregularizazioa eta laneratzea, Kideak eta </w:t>
      </w:r>
      <w:proofErr w:type="spellStart"/>
      <w:r>
        <w:t>Lantxotegiko</w:t>
      </w:r>
      <w:proofErr w:type="spellEnd"/>
      <w:r>
        <w:t xml:space="preserve"> parte-hartzaile diren egoera irregularreko gazte migratzaileei zuzendua, honako hauen lankidetzarekin: Nafarroako Enplegu Zerbitzua, Atzerritarren Bulegoa, CEN, </w:t>
      </w:r>
      <w:proofErr w:type="spellStart"/>
      <w:r>
        <w:t>Asociación</w:t>
      </w:r>
      <w:proofErr w:type="spellEnd"/>
      <w:r>
        <w:t xml:space="preserve"> </w:t>
      </w:r>
      <w:proofErr w:type="spellStart"/>
      <w:r>
        <w:t>Hostelera</w:t>
      </w:r>
      <w:proofErr w:type="spellEnd"/>
      <w:r>
        <w:t xml:space="preserve"> de Navarra eta DGPM.  </w:t>
      </w:r>
    </w:p>
    <w:p w14:paraId="298867DC" w14:textId="77777777" w:rsidR="003F1D7B" w:rsidRDefault="003F1D7B" w:rsidP="003F1D7B">
      <w:r>
        <w:t></w:t>
      </w:r>
      <w:r>
        <w:tab/>
        <w:t xml:space="preserve">SEI elkartearekiko hitzarmena indartzea, migratzaileen familiak </w:t>
      </w:r>
      <w:proofErr w:type="spellStart"/>
      <w:r>
        <w:t>berrelkartzearen</w:t>
      </w:r>
      <w:proofErr w:type="spellEnd"/>
      <w:r>
        <w:t xml:space="preserve"> eta doluaren arloko zerbitzua emateko. Aurrekontua handitzea 125.000tik 170.000 eurora </w:t>
      </w:r>
    </w:p>
    <w:p w14:paraId="71053A10" w14:textId="77777777" w:rsidR="003F1D7B" w:rsidRDefault="003F1D7B" w:rsidP="003F1D7B">
      <w:r>
        <w:t></w:t>
      </w:r>
      <w:r>
        <w:tab/>
      </w:r>
      <w:proofErr w:type="spellStart"/>
      <w:r>
        <w:t>Tawasol</w:t>
      </w:r>
      <w:proofErr w:type="spellEnd"/>
      <w:r>
        <w:t xml:space="preserve"> Artean proiektu pilotua garatzea, gazte </w:t>
      </w:r>
      <w:proofErr w:type="spellStart"/>
      <w:r>
        <w:t>migratzaileendako</w:t>
      </w:r>
      <w:proofErr w:type="spellEnd"/>
      <w:r>
        <w:t xml:space="preserve"> nafar estrategiaren bide-orriaren barruan, kultura ezberdinetako gizon eta emakumeen arteko harreman gogobetekoak errazte aldera.   </w:t>
      </w:r>
    </w:p>
    <w:p w14:paraId="70915B2A" w14:textId="77777777" w:rsidR="003F1D7B" w:rsidRDefault="003F1D7B" w:rsidP="003F1D7B">
      <w:r>
        <w:t xml:space="preserve">E. Entitate sozialei eta tokiko entitateei babesa ematea zaurgarritasuneko egoeran dauden etorkinekin egiten duten lanean, haiekiko harreran nola kultura arteko bizikidetzan, elkar </w:t>
      </w:r>
      <w:proofErr w:type="spellStart"/>
      <w:r>
        <w:t>errekonozitzean</w:t>
      </w:r>
      <w:proofErr w:type="spellEnd"/>
      <w:r>
        <w:t xml:space="preserve"> oinarritutako gizarte-kohesio handiagoa sustatzeko, honako hauen bidez: </w:t>
      </w:r>
    </w:p>
    <w:p w14:paraId="13635511" w14:textId="77777777" w:rsidR="003F1D7B" w:rsidRDefault="003F1D7B" w:rsidP="003F1D7B">
      <w:r>
        <w:t></w:t>
      </w:r>
      <w:r>
        <w:tab/>
        <w:t xml:space="preserve">Cintruénigo eta Fiteroko Oinarrizko Gizarte Zerbitzuen Mankomunitatearekiko hitzarmena, “Zaurgarritasun egoeran dauden emakume eta adingabe migratzaileen ongizate psikosoziala eta gizarteratzea sustatuz Cintruénigon eta Fiteron”, gaztelania ikasiz eta gaitasun </w:t>
      </w:r>
      <w:proofErr w:type="spellStart"/>
      <w:r>
        <w:t>sozioemozionaletan</w:t>
      </w:r>
      <w:proofErr w:type="spellEnd"/>
      <w:r>
        <w:t xml:space="preserve"> gaituz, gizarteratzea eta komunitatearen gizarte-kohesioa errazteko helburuarekin: 110.000 euro.  </w:t>
      </w:r>
    </w:p>
    <w:p w14:paraId="64C33BEC" w14:textId="77777777" w:rsidR="003F1D7B" w:rsidRDefault="003F1D7B" w:rsidP="003F1D7B">
      <w:r>
        <w:t></w:t>
      </w:r>
      <w:r>
        <w:tab/>
      </w:r>
      <w:proofErr w:type="spellStart"/>
      <w:r>
        <w:t>CEARekiko</w:t>
      </w:r>
      <w:proofErr w:type="spellEnd"/>
      <w:r>
        <w:t xml:space="preserve"> hitzarmena, igarotzeko programetarako, babesa eta asiloko nazioarteko babesaren programetan daudenentzat, ukoagatik edo amaieragatik programetatik ateratzen direnean: 5.000 euroko igoera, 150.000tik 155.000 eurora. </w:t>
      </w:r>
    </w:p>
    <w:p w14:paraId="30DEC944" w14:textId="77777777" w:rsidR="003F1D7B" w:rsidRDefault="003F1D7B" w:rsidP="003F1D7B">
      <w:r>
        <w:t></w:t>
      </w:r>
      <w:r>
        <w:tab/>
        <w:t xml:space="preserve">Hitzarmen berria Elkarterekin, eguneko zentroetan programa bat garatzeko gizarte-zaurgarritasuneko egoeran dauden etorkinentzat: 60.000 euro. </w:t>
      </w:r>
    </w:p>
    <w:p w14:paraId="6DDC0B32" w14:textId="77777777" w:rsidR="003F1D7B" w:rsidRDefault="003F1D7B" w:rsidP="003F1D7B">
      <w:r>
        <w:t></w:t>
      </w:r>
      <w:r>
        <w:tab/>
        <w:t xml:space="preserve">Hitzarmen berria </w:t>
      </w:r>
      <w:proofErr w:type="spellStart"/>
      <w:r>
        <w:t>Apoyo</w:t>
      </w:r>
      <w:proofErr w:type="spellEnd"/>
      <w:r>
        <w:t xml:space="preserve"> </w:t>
      </w:r>
      <w:proofErr w:type="spellStart"/>
      <w:r>
        <w:t>Mutuo</w:t>
      </w:r>
      <w:proofErr w:type="spellEnd"/>
      <w:r>
        <w:t xml:space="preserve"> elkartearekin, gazte migratzaileak bizitegi-baliabide duinetan gera daitezen, haien harrera- eta gizarteratze-ibilbideak sustatzeko: 20.000 euro.  </w:t>
      </w:r>
    </w:p>
    <w:p w14:paraId="2DA660AC" w14:textId="77777777" w:rsidR="003F1D7B" w:rsidRDefault="003F1D7B" w:rsidP="003F1D7B">
      <w:r>
        <w:t></w:t>
      </w:r>
      <w:r>
        <w:tab/>
        <w:t xml:space="preserve">Migratzaile gazteei harrera, laguntza eta oinarrizko gaitasunetarako prestakuntza emateko programak sendotzea, esaterako, bakarrik dauden gazte migratzaileei harrera, akonpainamendua eta prestakuntza emateko </w:t>
      </w:r>
      <w:proofErr w:type="spellStart"/>
      <w:r>
        <w:t>Ahlan</w:t>
      </w:r>
      <w:proofErr w:type="spellEnd"/>
      <w:r>
        <w:t xml:space="preserve"> Bek programa, gizarteratzean honako hiru ikuspuntuetatik lan egiten duena: dauden egoera berria </w:t>
      </w:r>
      <w:proofErr w:type="spellStart"/>
      <w:r>
        <w:t>testuinguran</w:t>
      </w:r>
      <w:proofErr w:type="spellEnd"/>
      <w:r>
        <w:t xml:space="preserve"> jartzea, gizarte-akonpainamendua eta trebetasun pertsonal, sozial eta profesionalen sustapena; berrikuntza moduan, emakume </w:t>
      </w:r>
      <w:proofErr w:type="spellStart"/>
      <w:r>
        <w:t>migratzaileendako</w:t>
      </w:r>
      <w:proofErr w:type="spellEnd"/>
      <w:r>
        <w:t xml:space="preserve"> programa bat dago, </w:t>
      </w:r>
      <w:proofErr w:type="spellStart"/>
      <w:r>
        <w:t>kontziliazio</w:t>
      </w:r>
      <w:proofErr w:type="spellEnd"/>
      <w:r>
        <w:t xml:space="preserve"> zerbitzu bat duena. Gainera, aurten lanaren aurretiko prestakuntzarako programa bat dago, lore-konposizioaren eta lorezaintzako oinarrizko nozioen arlokoa, emakume migratzaileei zuzendua, familia-</w:t>
      </w:r>
      <w:proofErr w:type="spellStart"/>
      <w:r>
        <w:t>kontziliazio</w:t>
      </w:r>
      <w:proofErr w:type="spellEnd"/>
      <w:r>
        <w:t xml:space="preserve"> zerbitzua duena. Aurrekontua handitzea 90.000 eurotik 203.000 eurora. </w:t>
      </w:r>
    </w:p>
    <w:p w14:paraId="62D7625A" w14:textId="77777777" w:rsidR="003F1D7B" w:rsidRDefault="003F1D7B" w:rsidP="003F1D7B">
      <w:r>
        <w:t>3.</w:t>
      </w:r>
      <w:r>
        <w:tab/>
        <w:t xml:space="preserve">Hizkuntza ez jakiteak zaildu edo eragotzi egiten du administrazioarekiko harremana, gauzak adierazteko ezintasunagatik. Departamentuek kontratatuta duten </w:t>
      </w:r>
      <w:proofErr w:type="spellStart"/>
      <w:r>
        <w:lastRenderedPageBreak/>
        <w:t>Teleitzulpenaren</w:t>
      </w:r>
      <w:proofErr w:type="spellEnd"/>
      <w:r>
        <w:t xml:space="preserve"> Zerbitzuaz gain (DUALIA), Migrazio Politiketako Zuzendaritza Nagusiak honako jarduketa hauek egin ditu: </w:t>
      </w:r>
    </w:p>
    <w:p w14:paraId="7BE4F58D" w14:textId="77777777" w:rsidR="003F1D7B" w:rsidRDefault="003F1D7B" w:rsidP="003F1D7B">
      <w:r>
        <w:t xml:space="preserve">  </w:t>
      </w:r>
    </w:p>
    <w:p w14:paraId="19AD20C7" w14:textId="77777777" w:rsidR="003F1D7B" w:rsidRDefault="003F1D7B" w:rsidP="003F1D7B">
      <w:r>
        <w:t xml:space="preserve">A. Hezkuntza Departamentuarekin eta Euskarabidearekin lankidetzan aritzea migratzaileei gaztelania eta euskara ezagutzeko eta ikasteko zuzendutako eskaintza areagotzeko. </w:t>
      </w:r>
    </w:p>
    <w:p w14:paraId="21CF4431" w14:textId="77777777" w:rsidR="003F1D7B" w:rsidRDefault="003F1D7B" w:rsidP="003F1D7B">
      <w:r>
        <w:t xml:space="preserve">B. Kontratu txiki bat gauzatzea azterlan bat egiteko, identifikatze aldera migratzaileek Nafarroako hizkuntza koofizialak (gaztelania eta euskara) ezagutzearen eta ikastearen inguruan dituzten beharrizanak, pertsona horien bizitzaren testuinguruan (jatorri sozial eta etnikoa, generoa, adina, bizilekua, familia-egoera eta abar) eta, halaber, identifikatze eta aztertze aldera egun dauden prestakuntza-baliabide eta -programak, baloratu eta garatu ahal izateko eredu koordinatuago bat, migratzaileen ikasketara bideratua. Aurtengo azaroan amaituko da. </w:t>
      </w:r>
    </w:p>
    <w:p w14:paraId="2777D3BC" w14:textId="77777777" w:rsidR="003F1D7B" w:rsidRDefault="003F1D7B" w:rsidP="003F1D7B">
      <w:r>
        <w:t xml:space="preserve">C. UHUNekiko hitzarmena, migratzaileei gaztelaniazko gaikuntza eskaintzeko: 35.010 eurotik 60.000 eurora igotzea (gaikuntza ematen den hilabeteak areagotu dira; lehen urtarriletik maiatzera, eta orain urtarriletik maiatzera eta irailetik abendura). </w:t>
      </w:r>
    </w:p>
    <w:p w14:paraId="3B029529" w14:textId="77777777" w:rsidR="003F1D7B" w:rsidRDefault="003F1D7B" w:rsidP="003F1D7B">
      <w:r>
        <w:t>4.</w:t>
      </w:r>
      <w:r>
        <w:tab/>
        <w:t xml:space="preserve">Arretaren kalitatea.  Gai hori betetzeko asmoz, Migrazio Politiketako Zuzendaritza Nagusiak honako jarduketa hauek egiten ditu: </w:t>
      </w:r>
    </w:p>
    <w:p w14:paraId="6D2112C5" w14:textId="77777777" w:rsidR="003F1D7B" w:rsidRDefault="003F1D7B" w:rsidP="003F1D7B">
      <w:r>
        <w:t xml:space="preserve">A. Tresnak eskaintzea zuzeneko arretan ari diren profesionalei, beren jardunean zubiak eratzeko kultura arteko bizikidetza errazteari eta tratu inklusiboa eta arrazakeriaren aurkakoa bermatzeari begira; esaterako, administrazioko </w:t>
      </w:r>
      <w:proofErr w:type="spellStart"/>
      <w:r>
        <w:t>enplegatuendako</w:t>
      </w:r>
      <w:proofErr w:type="spellEnd"/>
      <w:r>
        <w:t xml:space="preserve"> prestakuntza:  </w:t>
      </w:r>
    </w:p>
    <w:p w14:paraId="28D9F758" w14:textId="77777777" w:rsidR="003F1D7B" w:rsidRDefault="003F1D7B" w:rsidP="003F1D7B">
      <w:r>
        <w:t></w:t>
      </w:r>
      <w:r>
        <w:tab/>
      </w:r>
      <w:proofErr w:type="spellStart"/>
      <w:r>
        <w:t>NAPIren</w:t>
      </w:r>
      <w:proofErr w:type="spellEnd"/>
      <w:r>
        <w:t xml:space="preserve"> prestakuntzako eskaintzaren barnean, berdintasunaren eta migrazio-politiken arloko prestakuntzaren espezialitatea sortu da, halako moduz non administrazioetako langile publikoek prestakuntza hori aukeratu ahalko duten hura lehenetsi behar izan gabe lan egiten duten departamentuaren edo beren espezialitate teknikoaren prestakuntza-eskaintzaren gainetik (biak aukeratu ahalko dituzte, lehiatu behar izan gabe). </w:t>
      </w:r>
    </w:p>
    <w:p w14:paraId="4CF2B479" w14:textId="77777777" w:rsidR="003F1D7B" w:rsidRDefault="003F1D7B" w:rsidP="003F1D7B">
      <w:r>
        <w:t></w:t>
      </w:r>
      <w:r>
        <w:tab/>
        <w:t xml:space="preserve">Prestakuntzako ekintza berariazkoak, departamentuetako profesionalei zuzenduak, atzemandako edo eskatutako beharrizanekin bat:  larrialdi medikoen zerbitzuetako sarbidea, migratzaileak hartzearen mesedetan, ikastetxeak... </w:t>
      </w:r>
    </w:p>
    <w:p w14:paraId="16026711" w14:textId="77777777" w:rsidR="003F1D7B" w:rsidRDefault="003F1D7B" w:rsidP="003F1D7B">
      <w:r>
        <w:t></w:t>
      </w:r>
      <w:r>
        <w:tab/>
        <w:t xml:space="preserve">Zurrumurruen kontrako prestakuntza, gizarte eta toki entitateetako eta Nafarroako Gobernuko departamentuetako profesionalei zuzendua, gizartearen eraldaketa bat sortuz giza eskubideen errespetutik, aukera- eta tratu-berdintasunetik eta diskriminazio ezetik abiatuta, eta aniztasuna gizarte osoarentzat positibo eta aberasgarri den osagai gisa aurkeztuz. SOS Arrazakeriaren Zurrumurruen aurkako eragileen prestakuntza programarekiko hitzarmenaren aurrekontua bikoiztu da, bertan eragiteko, 10.000tik 20.000 eurora. </w:t>
      </w:r>
    </w:p>
    <w:p w14:paraId="7538BA3C" w14:textId="77777777" w:rsidR="003F1D7B" w:rsidRDefault="003F1D7B" w:rsidP="003F1D7B">
      <w:r>
        <w:t xml:space="preserve">B. Lankidetza hezkuntza formalaren arloan (ikastetxeak, helduen hezkuntza...) kultura arteko bizikidetzako gatazkak eta diskriminazio ekintzak kudeatzeko. </w:t>
      </w:r>
    </w:p>
    <w:p w14:paraId="1C4D7F71" w14:textId="77777777" w:rsidR="003F1D7B" w:rsidRDefault="003F1D7B" w:rsidP="003F1D7B">
      <w:r>
        <w:t>5.</w:t>
      </w:r>
      <w:r>
        <w:tab/>
        <w:t xml:space="preserve">Baliabideen gaineko informaziorik eza. Migrazio Politiketako Zuzendaritza Nagusiak honako urrats hauek egiten ditu: </w:t>
      </w:r>
    </w:p>
    <w:p w14:paraId="641EDE67" w14:textId="77777777" w:rsidR="003F1D7B" w:rsidRDefault="003F1D7B" w:rsidP="003F1D7B">
      <w:r>
        <w:lastRenderedPageBreak/>
        <w:t xml:space="preserve">A. Migrazio Politiketako Zuzendaritza Nagusiaren zerbitzu publikoen hedapena departamentuei, kolektibo profesionalei (polizia, gizarte zerbitzuak...) eta toki-entitateei (Iruñeko Udala, TECIR sarea...). </w:t>
      </w:r>
    </w:p>
    <w:p w14:paraId="0F46F2C8" w14:textId="2D3D7C9A" w:rsidR="003F1D7B" w:rsidRDefault="003F1D7B" w:rsidP="003F1D7B">
      <w:r>
        <w:t xml:space="preserve">B. Gizarte-entitateekiko babesa areagotzea migratzaileei harrera eta akonpainamendua eskaintzeko. 2023an gizarte </w:t>
      </w:r>
      <w:proofErr w:type="spellStart"/>
      <w:r>
        <w:t>entitateendako</w:t>
      </w:r>
      <w:proofErr w:type="spellEnd"/>
      <w:r>
        <w:t xml:space="preserve"> dirulaguntzen urteko deialdia genuen migratzaileei eta errefuxiatuei harrera eta laguntza egiteko; aurrekontua 445.498 eurokoa zen, 170.000 euro Migrazio Politiketako Zuzendaritza Nagusiaren beraren aurrekontukoak, eta gainerako 275.498 euroak, </w:t>
      </w:r>
      <w:proofErr w:type="spellStart"/>
      <w:r>
        <w:t>PFEZaren</w:t>
      </w:r>
      <w:proofErr w:type="spellEnd"/>
      <w:r>
        <w:t xml:space="preserve"> %</w:t>
      </w:r>
      <w:r w:rsidR="00B241D4">
        <w:t xml:space="preserve"> </w:t>
      </w:r>
      <w:r>
        <w:t xml:space="preserve">0,7ko funtsekoak. 2024an dirulaguntzen bi deialdi argitaratu ziren, 655.450 euroko guztirako aurrekontuarekin; urteko deialdiak 455.450 euroko aurrekontua du, eta 2024., 2025. eta 2026. urteetarako urte anitzeko deialdiak 275.000 euroko aurrekontua du urte bakoitzeko (deialdi horrek Europako finantzazioa du, Europako Gizarte Funtsarena), eta bidea ematen du epe ertaineko harrerako prozesuak ezartzeko, hiru urterako finantzazioa kontuan hartzen baitu deialdiak.  </w:t>
      </w:r>
    </w:p>
    <w:p w14:paraId="2FDCA292" w14:textId="77777777" w:rsidR="003F1D7B" w:rsidRDefault="003F1D7B" w:rsidP="003F1D7B">
      <w:r>
        <w:t>6.</w:t>
      </w:r>
      <w:r>
        <w:tab/>
        <w:t xml:space="preserve">Diskriminazio arrazazkoa eta xenofoboa administrazio publikoarekiko harremanean: Migrazio Politiketako Zuzendaritza Nagusiak honako urrats hauek egiten ditu: </w:t>
      </w:r>
    </w:p>
    <w:p w14:paraId="3E55928E" w14:textId="77777777" w:rsidR="003F1D7B" w:rsidRDefault="003F1D7B" w:rsidP="003F1D7B">
      <w:r>
        <w:t xml:space="preserve">A. Prebentziozko neurriak hartzea, baliabide materialak eta giza baliabideak ezartzea eta hobetzea administrazio publikoa izan dadin diskriminazio arrazazkoa eta xenofoboa prebenitzeko zerbitzuen erabiltzailea eta emailea: </w:t>
      </w:r>
    </w:p>
    <w:p w14:paraId="73E4316B" w14:textId="77777777" w:rsidR="003F1D7B" w:rsidRDefault="003F1D7B" w:rsidP="003F1D7B">
      <w:r>
        <w:t></w:t>
      </w:r>
      <w:r>
        <w:tab/>
        <w:t xml:space="preserve">Arrazakeriari eta xenofobiari aurre egiteko Nafarroako Arreta Zerbitzua sendotzea; joan den urtean lizitatu zen (aurrekontua 179.153 eurotik 200.773 eurora igo da), eta 2024an langilegoa areagotu da eskaera igo delako. </w:t>
      </w:r>
    </w:p>
    <w:p w14:paraId="1448BBED" w14:textId="77777777" w:rsidR="003F1D7B" w:rsidRDefault="003F1D7B" w:rsidP="003F1D7B">
      <w:r>
        <w:t></w:t>
      </w:r>
      <w:r>
        <w:tab/>
        <w:t xml:space="preserve">Nafarroan jarduten duten polizien (Foruzaingoa, Guardia Zibila eta udaltzainak) eta gorrotozko delituez arduratzen den fiskaltzarekin arteko lan koordinatua sendotzea, arrazismoaren eta xenofobiaren prebentziorako eta haien aurka borrokatzeko (2024-2027). Zehazki:  </w:t>
      </w:r>
    </w:p>
    <w:p w14:paraId="455E35DC" w14:textId="77777777" w:rsidR="003F1D7B" w:rsidRDefault="003F1D7B" w:rsidP="003F1D7B">
      <w:r>
        <w:t>•</w:t>
      </w:r>
      <w:r>
        <w:tab/>
        <w:t xml:space="preserve">Prestakuntzako ekintzak eskaintzea AXAZ eta gorrotozko delituen fiskalaren aldetik. </w:t>
      </w:r>
    </w:p>
    <w:p w14:paraId="4A450CB1" w14:textId="77777777" w:rsidR="003F1D7B" w:rsidRDefault="003F1D7B" w:rsidP="003F1D7B">
      <w:r>
        <w:t>•</w:t>
      </w:r>
      <w:r>
        <w:tab/>
        <w:t xml:space="preserve">Prestakuntzako moduluak sartzea Polizien Eskolan (nahitaezko ikastaroak sarbiderako eta igoerarako) migrazioen, kultura arteko bizikidetzaren eta arrazismo eta xenofobiaren aurkako arloetan.  </w:t>
      </w:r>
    </w:p>
    <w:p w14:paraId="5604BEFC" w14:textId="77777777" w:rsidR="003F1D7B" w:rsidRDefault="003F1D7B" w:rsidP="003F1D7B">
      <w:r>
        <w:t>•</w:t>
      </w:r>
      <w:r>
        <w:tab/>
        <w:t xml:space="preserve">Nafarroan jarduten duten polizien arteko koordinaziorako eta lankidetzarako guneak sortzea (Polizia Nazionala, Foruzaingoa, Guardia Zibila eta udaltzaingoak), </w:t>
      </w:r>
      <w:proofErr w:type="spellStart"/>
      <w:r>
        <w:t>AXAZek</w:t>
      </w:r>
      <w:proofErr w:type="spellEnd"/>
      <w:r>
        <w:t xml:space="preserve"> jasotzen dituen ekintza diskriminatzaileei aurre egiteko hiruhilekoko mahaien eta komunikazio etengabeen bidez, agertzen diren egoeren aurrean. </w:t>
      </w:r>
    </w:p>
    <w:p w14:paraId="0F1FBDD7" w14:textId="2AE1FD62" w:rsidR="003F1D7B" w:rsidRDefault="003F1D7B" w:rsidP="003F1D7B">
      <w:r>
        <w:t></w:t>
      </w:r>
      <w:r>
        <w:tab/>
        <w:t xml:space="preserve">Lankidetza toki-entitateen (140.000 eurotik 170.000 eurora), irabazi asmorik gabeko gizarte-ekimeneko entitateen (195.000 eurotik 213.436 eurora) eta migratzaileen elkarteen (83.000 eurotik 91.300 eurora) artean, proiektuak eta jarduerak egiteko kulturen arteko bizikidetza sustatu eta arrazismoaren eta xenofobiaren aurka borrokatze aldera (azken bietarako igoera izan da dirulaguntzen deialdien partidan, </w:t>
      </w:r>
      <w:proofErr w:type="spellStart"/>
      <w:r>
        <w:t>PFEZaren</w:t>
      </w:r>
      <w:proofErr w:type="spellEnd"/>
      <w:r>
        <w:t xml:space="preserve"> %</w:t>
      </w:r>
      <w:r w:rsidR="00B241D4">
        <w:t xml:space="preserve"> </w:t>
      </w:r>
      <w:r>
        <w:t xml:space="preserve">0,7ko funtsaren finantzazioarekin), igoerak eginez lehen aipatutako dirulaguntzen deialdien partidetan. </w:t>
      </w:r>
    </w:p>
    <w:p w14:paraId="4FC290FC" w14:textId="77777777" w:rsidR="003F1D7B" w:rsidRDefault="003F1D7B" w:rsidP="003F1D7B">
      <w:r>
        <w:lastRenderedPageBreak/>
        <w:t></w:t>
      </w:r>
      <w:r>
        <w:tab/>
        <w:t>Igoera toki-</w:t>
      </w:r>
      <w:proofErr w:type="spellStart"/>
      <w:r>
        <w:t>entitateendako</w:t>
      </w:r>
      <w:proofErr w:type="spellEnd"/>
      <w:r>
        <w:t xml:space="preserve"> urte anitzeko dirulaguntzetan, kultura arteko bizikidetzako figura teknikoak kontratatzeko, lanak gutxienez ere hiru urtez jarraituko duela bermatzeko asmoz. 290.000 eurotik 391.500 eurora: Berriki urte anitzeko bigarren deialdia argitaratu da eta orain kulturen arteko bizikidetzarako eta arrazismoaren eta xenofobiaren aurkako borrokarako 12 teknikari ditugu, Nafarroako Gobernuaren finantzazioarekin. </w:t>
      </w:r>
    </w:p>
    <w:p w14:paraId="7640F001" w14:textId="77777777" w:rsidR="003F1D7B" w:rsidRDefault="003F1D7B" w:rsidP="003F1D7B">
      <w:r>
        <w:t></w:t>
      </w:r>
      <w:r>
        <w:tab/>
        <w:t xml:space="preserve">Koloreetako Eskolak programatik lantegien eskaintza handitzea ikastetxeentzat, kultura arteko bizikidetzari eta arrazismoaren eta xenofobiaren aurkako borrokari heltzeko Nafarroa osoko ikasgeletatik: 10.000 eurotik 20.000 eurora; halaber, datorren ikasturteari begira </w:t>
      </w:r>
      <w:proofErr w:type="spellStart"/>
      <w:r>
        <w:t>arretagunea</w:t>
      </w:r>
      <w:proofErr w:type="spellEnd"/>
      <w:r>
        <w:t xml:space="preserve"> hedatuko da gurasoen elkarteetara eta </w:t>
      </w:r>
      <w:proofErr w:type="spellStart"/>
      <w:r>
        <w:t>ILZra</w:t>
      </w:r>
      <w:proofErr w:type="spellEnd"/>
      <w:r>
        <w:t xml:space="preserve">. </w:t>
      </w:r>
    </w:p>
    <w:p w14:paraId="34445C1C" w14:textId="77777777" w:rsidR="003F1D7B" w:rsidRDefault="003F1D7B" w:rsidP="003F1D7B">
      <w:r>
        <w:t xml:space="preserve">Hori jakinarazten dut, Nafarroako Parlamentuko Erregelamenduaren 215. artikuluan xedatutakoa betez. </w:t>
      </w:r>
    </w:p>
    <w:p w14:paraId="3D8E80DA" w14:textId="3AC25F7C" w:rsidR="003F1D7B" w:rsidRDefault="003F1D7B" w:rsidP="003F1D7B">
      <w:r>
        <w:t xml:space="preserve">Iruñean, 2024ko uztailaren 2an </w:t>
      </w:r>
    </w:p>
    <w:p w14:paraId="29DEE086" w14:textId="1EF20D81" w:rsidR="00D24D98" w:rsidRDefault="003F1D7B" w:rsidP="003F1D7B">
      <w:r>
        <w:t xml:space="preserve">Etxebizitzako, Gazteriako eta Migrazio Politiketako kontseilaria: Begoña </w:t>
      </w:r>
      <w:proofErr w:type="spellStart"/>
      <w:r>
        <w:t>Alfaro</w:t>
      </w:r>
      <w:proofErr w:type="spellEnd"/>
      <w:r>
        <w:t xml:space="preserve"> García</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7B"/>
    <w:rsid w:val="00263371"/>
    <w:rsid w:val="003F1D7B"/>
    <w:rsid w:val="00515A9E"/>
    <w:rsid w:val="00B241D4"/>
    <w:rsid w:val="00CD671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F959"/>
  <w15:chartTrackingRefBased/>
  <w15:docId w15:val="{4A7C5F5D-B45D-43BE-8103-7CD2391A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1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1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1D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1D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1D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1D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1D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1D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1D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D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1D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1D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1D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1D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1D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1D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1D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1D7B"/>
    <w:rPr>
      <w:rFonts w:eastAsiaTheme="majorEastAsia" w:cstheme="majorBidi"/>
      <w:color w:val="272727" w:themeColor="text1" w:themeTint="D8"/>
    </w:rPr>
  </w:style>
  <w:style w:type="paragraph" w:styleId="Ttulo">
    <w:name w:val="Title"/>
    <w:basedOn w:val="Normal"/>
    <w:next w:val="Normal"/>
    <w:link w:val="TtuloCar"/>
    <w:uiPriority w:val="10"/>
    <w:qFormat/>
    <w:rsid w:val="003F1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1D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1D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1D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1D7B"/>
    <w:pPr>
      <w:spacing w:before="160"/>
      <w:jc w:val="center"/>
    </w:pPr>
    <w:rPr>
      <w:i/>
      <w:iCs/>
      <w:color w:val="404040" w:themeColor="text1" w:themeTint="BF"/>
    </w:rPr>
  </w:style>
  <w:style w:type="character" w:customStyle="1" w:styleId="CitaCar">
    <w:name w:val="Cita Car"/>
    <w:basedOn w:val="Fuentedeprrafopredeter"/>
    <w:link w:val="Cita"/>
    <w:uiPriority w:val="29"/>
    <w:rsid w:val="003F1D7B"/>
    <w:rPr>
      <w:i/>
      <w:iCs/>
      <w:color w:val="404040" w:themeColor="text1" w:themeTint="BF"/>
    </w:rPr>
  </w:style>
  <w:style w:type="paragraph" w:styleId="Prrafodelista">
    <w:name w:val="List Paragraph"/>
    <w:basedOn w:val="Normal"/>
    <w:uiPriority w:val="34"/>
    <w:qFormat/>
    <w:rsid w:val="003F1D7B"/>
    <w:pPr>
      <w:ind w:left="720"/>
      <w:contextualSpacing/>
    </w:pPr>
  </w:style>
  <w:style w:type="character" w:styleId="nfasisintenso">
    <w:name w:val="Intense Emphasis"/>
    <w:basedOn w:val="Fuentedeprrafopredeter"/>
    <w:uiPriority w:val="21"/>
    <w:qFormat/>
    <w:rsid w:val="003F1D7B"/>
    <w:rPr>
      <w:i/>
      <w:iCs/>
      <w:color w:val="0F4761" w:themeColor="accent1" w:themeShade="BF"/>
    </w:rPr>
  </w:style>
  <w:style w:type="paragraph" w:styleId="Citadestacada">
    <w:name w:val="Intense Quote"/>
    <w:basedOn w:val="Normal"/>
    <w:next w:val="Normal"/>
    <w:link w:val="CitadestacadaCar"/>
    <w:uiPriority w:val="30"/>
    <w:qFormat/>
    <w:rsid w:val="003F1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1D7B"/>
    <w:rPr>
      <w:i/>
      <w:iCs/>
      <w:color w:val="0F4761" w:themeColor="accent1" w:themeShade="BF"/>
    </w:rPr>
  </w:style>
  <w:style w:type="character" w:styleId="Referenciaintensa">
    <w:name w:val="Intense Reference"/>
    <w:basedOn w:val="Fuentedeprrafopredeter"/>
    <w:uiPriority w:val="32"/>
    <w:qFormat/>
    <w:rsid w:val="003F1D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3148</Words>
  <Characters>17316</Characters>
  <Application>Microsoft Office Word</Application>
  <DocSecurity>0</DocSecurity>
  <Lines>144</Lines>
  <Paragraphs>40</Paragraphs>
  <ScaleCrop>false</ScaleCrop>
  <Company>Hewlett-Packard Company</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2024-08-13T10:01:00Z</dcterms:created>
  <dcterms:modified xsi:type="dcterms:W3CDTF">2024-08-26T06:11:00Z</dcterms:modified>
</cp:coreProperties>
</file>