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2E7B9" w14:textId="77777777" w:rsidR="00BE1D23" w:rsidRPr="00BE1D23" w:rsidRDefault="00BE1D23" w:rsidP="00BE1D23">
      <w:pPr>
        <w:pStyle w:val="Style"/>
        <w:spacing w:before="100" w:beforeAutospacing="1" w:after="200" w:line="276" w:lineRule="auto"/>
        <w:ind w:leftChars="567" w:left="1247" w:rightChars="567" w:right="1247" w:firstLine="610"/>
        <w:jc w:val="both"/>
        <w:textAlignment w:val="baseline"/>
        <w:rPr>
          <w:rFonts w:ascii="Calibri" w:eastAsia="Arial" w:hAnsi="Calibri" w:cs="Calibri"/>
        </w:rPr>
      </w:pPr>
    </w:p>
    <w:p w14:paraId="4BCBBF1D" w14:textId="6254459C" w:rsidR="00BE1D23" w:rsidRDefault="00257AE2" w:rsidP="00D9128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 w:rsidRPr="00BE1D23">
        <w:rPr>
          <w:rFonts w:ascii="Calibri" w:eastAsia="Arial" w:hAnsi="Calibri" w:cs="Calibri"/>
        </w:rPr>
        <w:t>En relación a la pregunta escrita 11-24-PES-00332, presentada por el Grupo Parlamentario EH Bildu Nafarroa, el Consejero de Educación</w:t>
      </w:r>
      <w:r w:rsidR="00BE1D23">
        <w:rPr>
          <w:rFonts w:ascii="Calibri" w:eastAsia="Arial" w:hAnsi="Calibri" w:cs="Calibri"/>
        </w:rPr>
        <w:t xml:space="preserve"> informa:</w:t>
      </w:r>
    </w:p>
    <w:p w14:paraId="77F89CDA" w14:textId="77777777" w:rsidR="00BE1D23" w:rsidRDefault="00257AE2" w:rsidP="00BE1D2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 w:rsidRPr="00BE1D23">
        <w:rPr>
          <w:rFonts w:ascii="Calibri" w:eastAsia="Arial" w:hAnsi="Calibri" w:cs="Calibri"/>
        </w:rPr>
        <w:t xml:space="preserve">Los datos solicitados son los siguientes: </w:t>
      </w:r>
    </w:p>
    <w:p w14:paraId="685DAD20" w14:textId="55FF6583" w:rsidR="00AB65DA" w:rsidRPr="00BE1D23" w:rsidRDefault="00257AE2" w:rsidP="00BE1D23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</w:rPr>
      </w:pPr>
      <w:r w:rsidRPr="00BE1D23">
        <w:rPr>
          <w:rFonts w:ascii="Calibri" w:eastAsia="Arial" w:hAnsi="Calibri" w:cs="Calibri"/>
        </w:rPr>
        <w:t xml:space="preserve">Durante la fase ordinaria del proceso de admisión para el curso 2024/2025 se presentaron en el IES Alaiz BHI de Barañain, como primera opción, 30 solicitudes para el primer curso de bachillerato de las modalidades de Ciencias y Tecnología y Humanidades y Ciencias Sociales. De estas 30 solicitudes, hubo 2 renuncias a seguir participando en el proceso. </w:t>
      </w:r>
    </w:p>
    <w:p w14:paraId="6CC786DB" w14:textId="77777777" w:rsidR="00AB65DA" w:rsidRPr="00BE1D23" w:rsidRDefault="00257AE2" w:rsidP="00BE1D23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</w:rPr>
      </w:pPr>
      <w:r w:rsidRPr="00BE1D23">
        <w:rPr>
          <w:rFonts w:ascii="Calibri" w:eastAsia="Arial" w:hAnsi="Calibri" w:cs="Calibri"/>
        </w:rPr>
        <w:t xml:space="preserve">El alumnado del IES Alaiz BHI no participa en el proceso de admisión ya que le corresponde plaza de forma automática. </w:t>
      </w:r>
    </w:p>
    <w:p w14:paraId="3D8D5E6B" w14:textId="77777777" w:rsidR="00AB65DA" w:rsidRPr="00BE1D23" w:rsidRDefault="00257AE2" w:rsidP="00BE1D23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</w:rPr>
      </w:pPr>
      <w:r w:rsidRPr="00BE1D23">
        <w:rPr>
          <w:rFonts w:ascii="Calibri" w:eastAsia="Arial" w:hAnsi="Calibri" w:cs="Calibri"/>
        </w:rPr>
        <w:t xml:space="preserve">De las 28 solicitudes presentadas y con continuidad en el proceso, 21 correspondían a alumnado procedente de la lkastola Jaso de Pamplona. </w:t>
      </w:r>
    </w:p>
    <w:p w14:paraId="736C0735" w14:textId="77777777" w:rsidR="00AB65DA" w:rsidRPr="00BE1D23" w:rsidRDefault="00257AE2" w:rsidP="00BE1D23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</w:rPr>
      </w:pPr>
      <w:r w:rsidRPr="00BE1D23">
        <w:rPr>
          <w:rFonts w:ascii="Calibri" w:eastAsia="Arial" w:hAnsi="Calibri" w:cs="Calibri"/>
        </w:rPr>
        <w:t xml:space="preserve">Las 28 solicitudes fueron admitidas en su primera opción elegida, el IES Alaiz BHI de Barañain. </w:t>
      </w:r>
    </w:p>
    <w:p w14:paraId="61D2E8A0" w14:textId="77777777" w:rsidR="00BE1D23" w:rsidRDefault="00257AE2" w:rsidP="00BE1D23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</w:rPr>
      </w:pPr>
      <w:r w:rsidRPr="00BE1D23">
        <w:rPr>
          <w:rFonts w:ascii="Calibri" w:eastAsia="Arial" w:hAnsi="Calibri" w:cs="Calibri"/>
        </w:rPr>
        <w:t xml:space="preserve">Finalmente se matricularon 27 personas y 1 de ellas se matriculó en el CI Agroforestal de Pamplona. </w:t>
      </w:r>
    </w:p>
    <w:p w14:paraId="030696B1" w14:textId="77777777" w:rsidR="00BE1D23" w:rsidRDefault="00257AE2" w:rsidP="00BE1D2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</w:rPr>
      </w:pPr>
      <w:r w:rsidRPr="00BE1D23">
        <w:rPr>
          <w:rFonts w:ascii="Calibri" w:eastAsia="Arial" w:hAnsi="Calibri" w:cs="Calibri"/>
        </w:rPr>
        <w:t>En Pamplona, a 26 de septiembre de 2024</w:t>
      </w:r>
    </w:p>
    <w:p w14:paraId="36A74D8A" w14:textId="348ADA30" w:rsidR="00AB65DA" w:rsidRPr="00BE1D23" w:rsidRDefault="00BE1D23" w:rsidP="00BE1D2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>
        <w:rPr>
          <w:rFonts w:ascii="Calibri" w:eastAsia="Arial" w:hAnsi="Calibri" w:cs="Calibri"/>
        </w:rPr>
        <w:t>E</w:t>
      </w:r>
      <w:r w:rsidRPr="00BE1D23">
        <w:rPr>
          <w:rFonts w:ascii="Calibri" w:eastAsia="Arial" w:hAnsi="Calibri" w:cs="Calibri"/>
        </w:rPr>
        <w:t xml:space="preserve">l </w:t>
      </w:r>
      <w:r>
        <w:rPr>
          <w:rFonts w:ascii="Calibri" w:eastAsia="Arial" w:hAnsi="Calibri" w:cs="Calibri"/>
        </w:rPr>
        <w:t>C</w:t>
      </w:r>
      <w:r w:rsidRPr="00BE1D23">
        <w:rPr>
          <w:rFonts w:ascii="Calibri" w:eastAsia="Arial" w:hAnsi="Calibri" w:cs="Calibri"/>
        </w:rPr>
        <w:t xml:space="preserve">onsejero de </w:t>
      </w:r>
      <w:r>
        <w:rPr>
          <w:rFonts w:ascii="Calibri" w:eastAsia="Arial" w:hAnsi="Calibri" w:cs="Calibri"/>
        </w:rPr>
        <w:t>E</w:t>
      </w:r>
      <w:r w:rsidRPr="00BE1D23">
        <w:rPr>
          <w:rFonts w:ascii="Calibri" w:eastAsia="Arial" w:hAnsi="Calibri" w:cs="Calibri"/>
        </w:rPr>
        <w:t>ducación</w:t>
      </w:r>
      <w:r>
        <w:rPr>
          <w:rFonts w:ascii="Calibri" w:eastAsia="Arial" w:hAnsi="Calibri" w:cs="Calibri"/>
        </w:rPr>
        <w:t xml:space="preserve">: </w:t>
      </w:r>
      <w:r w:rsidR="00257AE2" w:rsidRPr="00BE1D23">
        <w:rPr>
          <w:rFonts w:ascii="Calibri" w:eastAsia="Arial" w:hAnsi="Calibri" w:cs="Calibri"/>
        </w:rPr>
        <w:t xml:space="preserve">Carlos Gimeno Gurpegui </w:t>
      </w:r>
    </w:p>
    <w:sectPr w:rsidR="00AB65DA" w:rsidRPr="00BE1D23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62556"/>
    <w:multiLevelType w:val="singleLevel"/>
    <w:tmpl w:val="275EC6DE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0"/>
        <w:szCs w:val="20"/>
      </w:rPr>
    </w:lvl>
  </w:abstractNum>
  <w:num w:numId="1" w16cid:durableId="199035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5DA"/>
    <w:rsid w:val="00257AE2"/>
    <w:rsid w:val="004D6070"/>
    <w:rsid w:val="00AB65DA"/>
    <w:rsid w:val="00B205C7"/>
    <w:rsid w:val="00BE1D23"/>
    <w:rsid w:val="00D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6B1C"/>
  <w15:docId w15:val="{62CE574D-3E31-4525-AC87-99AABB02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922</Characters>
  <Application>Microsoft Office Word</Application>
  <DocSecurity>0</DocSecurity>
  <Lines>7</Lines>
  <Paragraphs>2</Paragraphs>
  <ScaleCrop>false</ScaleCrop>
  <Company>HP Inc.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24PES-332</dc:title>
  <dc:creator>informatica</dc:creator>
  <cp:keywords>CreatedByIRIS_Readiris_17.0</cp:keywords>
  <cp:lastModifiedBy>Mauleón, Fernando</cp:lastModifiedBy>
  <cp:revision>4</cp:revision>
  <dcterms:created xsi:type="dcterms:W3CDTF">2024-09-27T12:16:00Z</dcterms:created>
  <dcterms:modified xsi:type="dcterms:W3CDTF">2024-10-08T11:46:00Z</dcterms:modified>
</cp:coreProperties>
</file>