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904E" w14:textId="0F264A15" w:rsidR="003D106B" w:rsidRPr="003D106B" w:rsidRDefault="003D106B" w:rsidP="003D106B">
      <w:pPr>
        <w:jc w:val="both"/>
        <w:rPr>
          <w:rFonts w:ascii="Calibri" w:hAnsi="Calibri" w:cs="Calibri"/>
        </w:rPr>
      </w:pPr>
      <w:r w:rsidRPr="003D106B">
        <w:rPr>
          <w:rFonts w:ascii="Calibri" w:hAnsi="Calibri" w:cs="Calibri"/>
        </w:rPr>
        <w:t>Doña Leticia San Martín Rodríguez, miembro de las Cortes de Navarra, adscrita</w:t>
      </w:r>
      <w:r>
        <w:rPr>
          <w:rFonts w:ascii="Calibri" w:hAnsi="Calibri" w:cs="Calibri"/>
        </w:rPr>
        <w:t xml:space="preserve"> </w:t>
      </w:r>
      <w:r w:rsidRPr="003D106B">
        <w:rPr>
          <w:rFonts w:ascii="Calibri" w:hAnsi="Calibri" w:cs="Calibri"/>
        </w:rPr>
        <w:t>al Grupo Parlamentario Unión del Pueblo Navarro (UPN), al amparo de lo</w:t>
      </w:r>
      <w:r>
        <w:rPr>
          <w:rFonts w:ascii="Calibri" w:hAnsi="Calibri" w:cs="Calibri"/>
        </w:rPr>
        <w:t xml:space="preserve"> </w:t>
      </w:r>
      <w:r w:rsidRPr="003D106B">
        <w:rPr>
          <w:rFonts w:ascii="Calibri" w:hAnsi="Calibri" w:cs="Calibri"/>
        </w:rPr>
        <w:t>dispuesto en el Reglamento de la Cámara, realiza la siguiente pregunta escrita</w:t>
      </w:r>
      <w:r>
        <w:rPr>
          <w:rFonts w:ascii="Calibri" w:hAnsi="Calibri" w:cs="Calibri"/>
        </w:rPr>
        <w:t xml:space="preserve"> </w:t>
      </w:r>
      <w:r w:rsidRPr="003D106B">
        <w:rPr>
          <w:rFonts w:ascii="Calibri" w:hAnsi="Calibri" w:cs="Calibri"/>
        </w:rPr>
        <w:t>al Gobierno de Navarra:</w:t>
      </w:r>
    </w:p>
    <w:p w14:paraId="0F56A3E8" w14:textId="3EBDFA92" w:rsidR="003D106B" w:rsidRPr="003D106B" w:rsidRDefault="003D106B" w:rsidP="003D106B">
      <w:pPr>
        <w:jc w:val="both"/>
        <w:rPr>
          <w:rFonts w:ascii="Calibri" w:hAnsi="Calibri" w:cs="Calibri"/>
        </w:rPr>
      </w:pPr>
      <w:r w:rsidRPr="003D106B">
        <w:rPr>
          <w:rFonts w:ascii="Calibri" w:hAnsi="Calibri" w:cs="Calibri"/>
        </w:rPr>
        <w:t xml:space="preserve">En relación </w:t>
      </w:r>
      <w:r>
        <w:rPr>
          <w:rFonts w:ascii="Calibri" w:hAnsi="Calibri" w:cs="Calibri"/>
        </w:rPr>
        <w:t>con el</w:t>
      </w:r>
      <w:r w:rsidRPr="003D106B">
        <w:rPr>
          <w:rFonts w:ascii="Calibri" w:hAnsi="Calibri" w:cs="Calibri"/>
        </w:rPr>
        <w:t xml:space="preserve"> fármaco Metilfenidato</w:t>
      </w:r>
      <w:r>
        <w:rPr>
          <w:rFonts w:ascii="Calibri" w:hAnsi="Calibri" w:cs="Calibri"/>
        </w:rPr>
        <w:t>,</w:t>
      </w:r>
      <w:r w:rsidRPr="003D106B">
        <w:rPr>
          <w:rFonts w:ascii="Calibri" w:hAnsi="Calibri" w:cs="Calibri"/>
        </w:rPr>
        <w:t xml:space="preserve"> ¿</w:t>
      </w:r>
      <w:r>
        <w:rPr>
          <w:rFonts w:ascii="Calibri" w:hAnsi="Calibri" w:cs="Calibri"/>
        </w:rPr>
        <w:t>q</w:t>
      </w:r>
      <w:r w:rsidRPr="003D106B">
        <w:rPr>
          <w:rFonts w:ascii="Calibri" w:hAnsi="Calibri" w:cs="Calibri"/>
        </w:rPr>
        <w:t>ué acciones se han llevado a cabo para</w:t>
      </w:r>
      <w:r>
        <w:rPr>
          <w:rFonts w:ascii="Calibri" w:hAnsi="Calibri" w:cs="Calibri"/>
        </w:rPr>
        <w:t xml:space="preserve"> </w:t>
      </w:r>
      <w:r w:rsidRPr="003D106B">
        <w:rPr>
          <w:rFonts w:ascii="Calibri" w:hAnsi="Calibri" w:cs="Calibri"/>
        </w:rPr>
        <w:t>evitar su desabastecimiento en Navarra?</w:t>
      </w:r>
    </w:p>
    <w:p w14:paraId="09DAB3DB" w14:textId="0AA5B768" w:rsidR="003D106B" w:rsidRPr="003D106B" w:rsidRDefault="003D106B" w:rsidP="003D106B">
      <w:pPr>
        <w:jc w:val="both"/>
        <w:rPr>
          <w:rFonts w:ascii="Calibri" w:hAnsi="Calibri" w:cs="Calibri"/>
        </w:rPr>
      </w:pPr>
      <w:r w:rsidRPr="003D106B">
        <w:rPr>
          <w:rFonts w:ascii="Calibri" w:hAnsi="Calibri" w:cs="Calibri"/>
        </w:rPr>
        <w:t>Pamplona, a 28 de noviembre de 2024</w:t>
      </w:r>
    </w:p>
    <w:p w14:paraId="607EBA91" w14:textId="1F48282F" w:rsidR="00B065BA" w:rsidRPr="003D106B" w:rsidRDefault="003D106B" w:rsidP="003D106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3D106B">
        <w:rPr>
          <w:rFonts w:ascii="Calibri" w:hAnsi="Calibri" w:cs="Calibri"/>
        </w:rPr>
        <w:t>Leticia San Martín Rodríguez</w:t>
      </w:r>
    </w:p>
    <w:sectPr w:rsidR="00B065BA" w:rsidRPr="003D1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B"/>
    <w:rsid w:val="000370A0"/>
    <w:rsid w:val="000820DB"/>
    <w:rsid w:val="000A1ED1"/>
    <w:rsid w:val="000A3E45"/>
    <w:rsid w:val="001E34F2"/>
    <w:rsid w:val="00242C60"/>
    <w:rsid w:val="00262C20"/>
    <w:rsid w:val="00337EB8"/>
    <w:rsid w:val="003C1B1F"/>
    <w:rsid w:val="003D106B"/>
    <w:rsid w:val="00603382"/>
    <w:rsid w:val="006F2590"/>
    <w:rsid w:val="007303E8"/>
    <w:rsid w:val="00845D68"/>
    <w:rsid w:val="008A3285"/>
    <w:rsid w:val="00956302"/>
    <w:rsid w:val="00A536E1"/>
    <w:rsid w:val="00A6590A"/>
    <w:rsid w:val="00AD383F"/>
    <w:rsid w:val="00B065BA"/>
    <w:rsid w:val="00B42A30"/>
    <w:rsid w:val="00BF0A89"/>
    <w:rsid w:val="00BF6902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CC7B"/>
  <w15:chartTrackingRefBased/>
  <w15:docId w15:val="{B6CEBF68-3911-44BC-8BD7-2FD63E26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1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1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1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1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1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1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1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1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10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0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10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10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10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10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1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1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1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10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10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10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1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10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10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Company>HP Inc.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2024-12-04T10:21:00Z</dcterms:created>
  <dcterms:modified xsi:type="dcterms:W3CDTF">2024-12-12T07:40:00Z</dcterms:modified>
</cp:coreProperties>
</file>