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F9605" w14:textId="11933717" w:rsidR="00B065BA" w:rsidRPr="00464B57" w:rsidRDefault="00464B57" w:rsidP="00464B57">
      <w:pPr>
        <w:jc w:val="both"/>
        <w:rPr>
          <w:rFonts w:ascii="Calibri" w:hAnsi="Calibri" w:cs="Calibri"/>
        </w:rPr>
      </w:pPr>
      <w:r>
        <w:rPr>
          <w:rFonts w:ascii="Calibri" w:hAnsi="Calibri"/>
        </w:rPr>
        <w:t xml:space="preserve">24PES-504</w:t>
      </w:r>
    </w:p>
    <w:p w14:paraId="1F5E4F7A" w14:textId="5F6314D4" w:rsidR="00464B57" w:rsidRPr="00464B57" w:rsidRDefault="00464B57" w:rsidP="00464B57">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33772444" w14:textId="7CDA6DEB" w:rsidR="00464B57" w:rsidRPr="00464B57" w:rsidRDefault="00464B57" w:rsidP="00464B57">
      <w:pPr>
        <w:jc w:val="both"/>
        <w:rPr>
          <w:rFonts w:ascii="Calibri" w:hAnsi="Calibri" w:cs="Calibri"/>
        </w:rPr>
      </w:pPr>
      <w:r>
        <w:rPr>
          <w:rFonts w:ascii="Calibri" w:hAnsi="Calibri"/>
        </w:rPr>
        <w:t xml:space="preserve">Animaliak Babesteko Zentroaren kudeaketaren muga-eguna, esleipenaren lizitazioan jasotzen ziren gehieneko luzapenak barne, 2024ko abenduaren 31n denez gero, honako hau jakin nahi dugu:.</w:t>
      </w:r>
    </w:p>
    <w:p w14:paraId="7CB72488" w14:textId="77777777" w:rsidR="00464B57" w:rsidRPr="00464B57" w:rsidRDefault="00464B57" w:rsidP="00464B57">
      <w:pPr>
        <w:pStyle w:val="Prrafodelista"/>
        <w:numPr>
          <w:ilvl w:val="0"/>
          <w:numId w:val="1"/>
        </w:numPr>
        <w:jc w:val="both"/>
        <w:rPr>
          <w:rFonts w:ascii="Calibri" w:hAnsi="Calibri" w:cs="Calibri"/>
        </w:rPr>
      </w:pPr>
      <w:r>
        <w:rPr>
          <w:rFonts w:ascii="Calibri" w:hAnsi="Calibri"/>
        </w:rPr>
        <w:t xml:space="preserve">Zenbat txakur ditu une honetan harrera-zentroak?</w:t>
      </w:r>
    </w:p>
    <w:p w14:paraId="69DE3E69" w14:textId="05F764BD" w:rsidR="00464B57" w:rsidRPr="00464B57" w:rsidRDefault="00464B57" w:rsidP="00464B57">
      <w:pPr>
        <w:pStyle w:val="Prrafodelista"/>
        <w:numPr>
          <w:ilvl w:val="0"/>
          <w:numId w:val="1"/>
        </w:numPr>
        <w:jc w:val="both"/>
        <w:rPr>
          <w:rFonts w:ascii="Calibri" w:hAnsi="Calibri" w:cs="Calibri"/>
        </w:rPr>
      </w:pPr>
      <w:r>
        <w:rPr>
          <w:rFonts w:ascii="Calibri" w:hAnsi="Calibri"/>
        </w:rPr>
        <w:t xml:space="preserve">Baldin eta Nafarroako Gobernuak kontratua ez lizitatzea erabakitzen badu, zer eginen da zentroan gaur egun dauden animaliekin?</w:t>
      </w:r>
    </w:p>
    <w:p w14:paraId="0E0D3C48" w14:textId="77777777" w:rsidR="00464B57" w:rsidRPr="00464B57" w:rsidRDefault="00464B57" w:rsidP="00464B57">
      <w:pPr>
        <w:pStyle w:val="Prrafodelista"/>
        <w:numPr>
          <w:ilvl w:val="0"/>
          <w:numId w:val="1"/>
        </w:numPr>
        <w:jc w:val="both"/>
        <w:rPr>
          <w:rFonts w:ascii="Calibri" w:hAnsi="Calibri" w:cs="Calibri"/>
        </w:rPr>
      </w:pPr>
      <w:r>
        <w:rPr>
          <w:rFonts w:ascii="Calibri" w:hAnsi="Calibri"/>
        </w:rPr>
        <w:t xml:space="preserve">Animaliarik onartzen ari al dira gaur egun?</w:t>
      </w:r>
    </w:p>
    <w:p w14:paraId="2CCE4C7B" w14:textId="7EE05257" w:rsidR="00464B57" w:rsidRPr="00464B57" w:rsidRDefault="00464B57" w:rsidP="00464B57">
      <w:pPr>
        <w:jc w:val="both"/>
        <w:rPr>
          <w:rFonts w:ascii="Calibri" w:hAnsi="Calibri" w:cs="Calibri"/>
        </w:rPr>
      </w:pPr>
      <w:r>
        <w:rPr>
          <w:rFonts w:ascii="Calibri" w:hAnsi="Calibri"/>
        </w:rPr>
        <w:t xml:space="preserve">Iruñean, 2024ko azaroaren 22an</w:t>
      </w:r>
    </w:p>
    <w:p w14:paraId="5E99106F" w14:textId="23422625" w:rsidR="00464B57" w:rsidRPr="00464B57" w:rsidRDefault="00464B57" w:rsidP="00464B57">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464B57" w:rsidRPr="00464B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596D40"/>
    <w:multiLevelType w:val="hybridMultilevel"/>
    <w:tmpl w:val="00448242"/>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753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57"/>
    <w:rsid w:val="000370A0"/>
    <w:rsid w:val="000820DB"/>
    <w:rsid w:val="000A3E45"/>
    <w:rsid w:val="001E34F2"/>
    <w:rsid w:val="00242C60"/>
    <w:rsid w:val="00337EB8"/>
    <w:rsid w:val="003C1B1F"/>
    <w:rsid w:val="00464B57"/>
    <w:rsid w:val="00603382"/>
    <w:rsid w:val="006F2590"/>
    <w:rsid w:val="007A0BF6"/>
    <w:rsid w:val="00845D68"/>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3839"/>
  <w15:chartTrackingRefBased/>
  <w15:docId w15:val="{18D3E7B7-A79E-4765-B20B-77B3121F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4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4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4B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4B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4B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4B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4B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4B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4B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4B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4B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4B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4B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4B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4B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4B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4B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4B57"/>
    <w:rPr>
      <w:rFonts w:eastAsiaTheme="majorEastAsia" w:cstheme="majorBidi"/>
      <w:color w:val="272727" w:themeColor="text1" w:themeTint="D8"/>
    </w:rPr>
  </w:style>
  <w:style w:type="paragraph" w:styleId="Ttulo">
    <w:name w:val="Title"/>
    <w:basedOn w:val="Normal"/>
    <w:next w:val="Normal"/>
    <w:link w:val="TtuloCar"/>
    <w:uiPriority w:val="10"/>
    <w:qFormat/>
    <w:rsid w:val="00464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4B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4B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4B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4B57"/>
    <w:pPr>
      <w:spacing w:before="160"/>
      <w:jc w:val="center"/>
    </w:pPr>
    <w:rPr>
      <w:i/>
      <w:iCs/>
      <w:color w:val="404040" w:themeColor="text1" w:themeTint="BF"/>
    </w:rPr>
  </w:style>
  <w:style w:type="character" w:customStyle="1" w:styleId="CitaCar">
    <w:name w:val="Cita Car"/>
    <w:basedOn w:val="Fuentedeprrafopredeter"/>
    <w:link w:val="Cita"/>
    <w:uiPriority w:val="29"/>
    <w:rsid w:val="00464B57"/>
    <w:rPr>
      <w:i/>
      <w:iCs/>
      <w:color w:val="404040" w:themeColor="text1" w:themeTint="BF"/>
    </w:rPr>
  </w:style>
  <w:style w:type="paragraph" w:styleId="Prrafodelista">
    <w:name w:val="List Paragraph"/>
    <w:basedOn w:val="Normal"/>
    <w:uiPriority w:val="34"/>
    <w:qFormat/>
    <w:rsid w:val="00464B57"/>
    <w:pPr>
      <w:ind w:left="720"/>
      <w:contextualSpacing/>
    </w:pPr>
  </w:style>
  <w:style w:type="character" w:styleId="nfasisintenso">
    <w:name w:val="Intense Emphasis"/>
    <w:basedOn w:val="Fuentedeprrafopredeter"/>
    <w:uiPriority w:val="21"/>
    <w:qFormat/>
    <w:rsid w:val="00464B57"/>
    <w:rPr>
      <w:i/>
      <w:iCs/>
      <w:color w:val="0F4761" w:themeColor="accent1" w:themeShade="BF"/>
    </w:rPr>
  </w:style>
  <w:style w:type="paragraph" w:styleId="Citadestacada">
    <w:name w:val="Intense Quote"/>
    <w:basedOn w:val="Normal"/>
    <w:next w:val="Normal"/>
    <w:link w:val="CitadestacadaCar"/>
    <w:uiPriority w:val="30"/>
    <w:qFormat/>
    <w:rsid w:val="00464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4B57"/>
    <w:rPr>
      <w:i/>
      <w:iCs/>
      <w:color w:val="0F4761" w:themeColor="accent1" w:themeShade="BF"/>
    </w:rPr>
  </w:style>
  <w:style w:type="character" w:styleId="Referenciaintensa">
    <w:name w:val="Intense Reference"/>
    <w:basedOn w:val="Fuentedeprrafopredeter"/>
    <w:uiPriority w:val="32"/>
    <w:qFormat/>
    <w:rsid w:val="00464B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668</Characters>
  <Application>Microsoft Office Word</Application>
  <DocSecurity>0</DocSecurity>
  <Lines>5</Lines>
  <Paragraphs>1</Paragraphs>
  <ScaleCrop>false</ScaleCrop>
  <Company>HP Inc.</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2024-11-27T11:48:00Z</dcterms:created>
  <dcterms:modified xsi:type="dcterms:W3CDTF">2024-11-27T11:50:00Z</dcterms:modified>
</cp:coreProperties>
</file>