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53F" w14:textId="382D3C86" w:rsidR="005E52CA" w:rsidRPr="005E52CA" w:rsidRDefault="005E52CA" w:rsidP="005E52CA">
      <w:pPr>
        <w:jc w:val="both"/>
        <w:rPr>
          <w:rFonts w:ascii="Calibri" w:hAnsi="Calibri" w:cs="Calibri"/>
        </w:rPr>
      </w:pPr>
      <w:r w:rsidRPr="005E52CA">
        <w:rPr>
          <w:rFonts w:ascii="Calibri" w:hAnsi="Calibri" w:cs="Calibri"/>
        </w:rPr>
        <w:t xml:space="preserve">D.ª Olga Chueca </w:t>
      </w:r>
      <w:proofErr w:type="spellStart"/>
      <w:r w:rsidRPr="005E52CA">
        <w:rPr>
          <w:rFonts w:ascii="Calibri" w:hAnsi="Calibri" w:cs="Calibri"/>
        </w:rPr>
        <w:t>Chueca</w:t>
      </w:r>
      <w:proofErr w:type="spellEnd"/>
      <w:r w:rsidRPr="005E52CA">
        <w:rPr>
          <w:rFonts w:ascii="Calibri" w:hAnsi="Calibri" w:cs="Calibri"/>
        </w:rPr>
        <w:t>, adscrita al Grupo Parlamentario Partido Socialista de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Navarra, al amparo de lo establecido en el Reglamento de la Cámara, presenta para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su debate en</w:t>
      </w:r>
      <w:r>
        <w:rPr>
          <w:rFonts w:ascii="Calibri" w:hAnsi="Calibri" w:cs="Calibri"/>
        </w:rPr>
        <w:t xml:space="preserve"> el</w:t>
      </w:r>
      <w:r w:rsidRPr="005E52CA">
        <w:rPr>
          <w:rFonts w:ascii="Calibri" w:hAnsi="Calibri" w:cs="Calibri"/>
        </w:rPr>
        <w:t xml:space="preserve"> Pleno la siguiente interpelación a la Consejera de Derechos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Sociales, Economía Social y Empleo:</w:t>
      </w:r>
    </w:p>
    <w:p w14:paraId="5DADDDAB" w14:textId="3743A8AC" w:rsidR="005E52CA" w:rsidRPr="005E52CA" w:rsidRDefault="005E52CA" w:rsidP="005E52CA">
      <w:pPr>
        <w:jc w:val="both"/>
        <w:rPr>
          <w:rFonts w:ascii="Calibri" w:hAnsi="Calibri" w:cs="Calibri"/>
        </w:rPr>
      </w:pPr>
      <w:r w:rsidRPr="005E52CA">
        <w:rPr>
          <w:rFonts w:ascii="Calibri" w:hAnsi="Calibri" w:cs="Calibri"/>
        </w:rPr>
        <w:t>Dos de los puntos recogidos en el apartado de Políticas Sociales, del acuerdo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programático para un Gobierno de Navarra Progresista y Plural 2023-2027</w:t>
      </w:r>
      <w:r>
        <w:rPr>
          <w:rFonts w:ascii="Calibri" w:hAnsi="Calibri" w:cs="Calibri"/>
        </w:rPr>
        <w:t>,</w:t>
      </w:r>
      <w:r w:rsidRPr="005E52CA">
        <w:rPr>
          <w:rFonts w:ascii="Calibri" w:hAnsi="Calibri" w:cs="Calibri"/>
        </w:rPr>
        <w:t xml:space="preserve"> hacen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referencia</w:t>
      </w:r>
      <w:r>
        <w:rPr>
          <w:rFonts w:ascii="Calibri" w:hAnsi="Calibri" w:cs="Calibri"/>
        </w:rPr>
        <w:t>,</w:t>
      </w:r>
      <w:r w:rsidRPr="005E52CA">
        <w:rPr>
          <w:rFonts w:ascii="Calibri" w:hAnsi="Calibri" w:cs="Calibri"/>
        </w:rPr>
        <w:t xml:space="preserve"> por un lado, a la consolidación del modelo de </w:t>
      </w:r>
      <w:r>
        <w:rPr>
          <w:rFonts w:ascii="Calibri" w:hAnsi="Calibri" w:cs="Calibri"/>
        </w:rPr>
        <w:t>R</w:t>
      </w:r>
      <w:r w:rsidRPr="005E52CA">
        <w:rPr>
          <w:rFonts w:ascii="Calibri" w:hAnsi="Calibri" w:cs="Calibri"/>
        </w:rPr>
        <w:t xml:space="preserve">enta </w:t>
      </w:r>
      <w:r>
        <w:rPr>
          <w:rFonts w:ascii="Calibri" w:hAnsi="Calibri" w:cs="Calibri"/>
        </w:rPr>
        <w:t>G</w:t>
      </w:r>
      <w:r w:rsidRPr="005E52CA">
        <w:rPr>
          <w:rFonts w:ascii="Calibri" w:hAnsi="Calibri" w:cs="Calibri"/>
        </w:rPr>
        <w:t>arantizada como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herramienta esencial de protección social y de lucha contra la pobreza estableciendo</w:t>
      </w:r>
      <w:r>
        <w:rPr>
          <w:rFonts w:ascii="Calibri" w:hAnsi="Calibri" w:cs="Calibri"/>
        </w:rPr>
        <w:t xml:space="preserve">, </w:t>
      </w:r>
      <w:r w:rsidRPr="005E52CA">
        <w:rPr>
          <w:rFonts w:ascii="Calibri" w:hAnsi="Calibri" w:cs="Calibri"/>
        </w:rPr>
        <w:t>en su caso, las modificaciones legislativas que sean necesarias para mantener la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coherencia del sistema de ingresos que opera en Navarra y</w:t>
      </w:r>
      <w:r>
        <w:rPr>
          <w:rFonts w:ascii="Calibri" w:hAnsi="Calibri" w:cs="Calibri"/>
        </w:rPr>
        <w:t>,</w:t>
      </w:r>
      <w:r w:rsidRPr="005E52CA">
        <w:rPr>
          <w:rFonts w:ascii="Calibri" w:hAnsi="Calibri" w:cs="Calibri"/>
        </w:rPr>
        <w:t xml:space="preserve"> por otro lado, a la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necesidad de avanzar en el derecho a la inclusión social.</w:t>
      </w:r>
    </w:p>
    <w:p w14:paraId="3AE35EAF" w14:textId="3CF3D7B3" w:rsidR="005E52CA" w:rsidRPr="005E52CA" w:rsidRDefault="005E52CA" w:rsidP="005E52CA">
      <w:pPr>
        <w:jc w:val="both"/>
        <w:rPr>
          <w:rFonts w:ascii="Calibri" w:hAnsi="Calibri" w:cs="Calibri"/>
        </w:rPr>
      </w:pPr>
      <w:r w:rsidRPr="005E52CA">
        <w:rPr>
          <w:rFonts w:ascii="Calibri" w:hAnsi="Calibri" w:cs="Calibri"/>
        </w:rPr>
        <w:t>Así pues, tras 8 años de aplicación de la Ley Foral 15/2016</w:t>
      </w:r>
      <w:r>
        <w:rPr>
          <w:rFonts w:ascii="Calibri" w:hAnsi="Calibri" w:cs="Calibri"/>
        </w:rPr>
        <w:t>,</w:t>
      </w:r>
      <w:r w:rsidRPr="005E52CA">
        <w:rPr>
          <w:rFonts w:ascii="Calibri" w:hAnsi="Calibri" w:cs="Calibri"/>
        </w:rPr>
        <w:t xml:space="preserve"> por la que se regulan los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 xml:space="preserve">derechos a la inclusión social y a la </w:t>
      </w:r>
      <w:r>
        <w:rPr>
          <w:rFonts w:ascii="Calibri" w:hAnsi="Calibri" w:cs="Calibri"/>
        </w:rPr>
        <w:t>R</w:t>
      </w:r>
      <w:r w:rsidRPr="005E52CA">
        <w:rPr>
          <w:rFonts w:ascii="Calibri" w:hAnsi="Calibri" w:cs="Calibri"/>
        </w:rPr>
        <w:t xml:space="preserve">enta </w:t>
      </w:r>
      <w:r>
        <w:rPr>
          <w:rFonts w:ascii="Calibri" w:hAnsi="Calibri" w:cs="Calibri"/>
        </w:rPr>
        <w:t>G</w:t>
      </w:r>
      <w:r w:rsidRPr="005E52CA">
        <w:rPr>
          <w:rFonts w:ascii="Calibri" w:hAnsi="Calibri" w:cs="Calibri"/>
        </w:rPr>
        <w:t>arantizada, se considera necesario su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revisión con el fin de hacerla más efectiva y eficaz.</w:t>
      </w:r>
    </w:p>
    <w:p w14:paraId="3F346A19" w14:textId="6613CCB2" w:rsidR="005E52CA" w:rsidRPr="005E52CA" w:rsidRDefault="005E52CA" w:rsidP="005E52CA">
      <w:pPr>
        <w:jc w:val="both"/>
        <w:rPr>
          <w:rFonts w:ascii="Calibri" w:hAnsi="Calibri" w:cs="Calibri"/>
        </w:rPr>
      </w:pPr>
      <w:r w:rsidRPr="005E52CA">
        <w:rPr>
          <w:rFonts w:ascii="Calibri" w:hAnsi="Calibri" w:cs="Calibri"/>
        </w:rPr>
        <w:t>Por todo ello</w:t>
      </w:r>
      <w:r>
        <w:rPr>
          <w:rFonts w:ascii="Calibri" w:hAnsi="Calibri" w:cs="Calibri"/>
        </w:rPr>
        <w:t>,</w:t>
      </w:r>
      <w:r w:rsidRPr="005E52CA">
        <w:rPr>
          <w:rFonts w:ascii="Calibri" w:hAnsi="Calibri" w:cs="Calibri"/>
        </w:rPr>
        <w:t xml:space="preserve"> interpelamos al Departamento de Derechos </w:t>
      </w:r>
      <w:r>
        <w:rPr>
          <w:rFonts w:ascii="Calibri" w:hAnsi="Calibri" w:cs="Calibri"/>
        </w:rPr>
        <w:t>S</w:t>
      </w:r>
      <w:r w:rsidRPr="005E52CA">
        <w:rPr>
          <w:rFonts w:ascii="Calibri" w:hAnsi="Calibri" w:cs="Calibri"/>
        </w:rPr>
        <w:t xml:space="preserve">ociales, </w:t>
      </w:r>
      <w:r>
        <w:rPr>
          <w:rFonts w:ascii="Calibri" w:hAnsi="Calibri" w:cs="Calibri"/>
        </w:rPr>
        <w:t>E</w:t>
      </w:r>
      <w:r w:rsidRPr="005E52CA">
        <w:rPr>
          <w:rFonts w:ascii="Calibri" w:hAnsi="Calibri" w:cs="Calibri"/>
        </w:rPr>
        <w:t>conomía</w:t>
      </w:r>
      <w:r>
        <w:rPr>
          <w:rFonts w:ascii="Calibri" w:hAnsi="Calibri" w:cs="Calibri"/>
        </w:rPr>
        <w:t xml:space="preserve"> S</w:t>
      </w:r>
      <w:r w:rsidRPr="005E52CA">
        <w:rPr>
          <w:rFonts w:ascii="Calibri" w:hAnsi="Calibri" w:cs="Calibri"/>
        </w:rPr>
        <w:t xml:space="preserve">ocial y </w:t>
      </w:r>
      <w:r>
        <w:rPr>
          <w:rFonts w:ascii="Calibri" w:hAnsi="Calibri" w:cs="Calibri"/>
        </w:rPr>
        <w:t>E</w:t>
      </w:r>
      <w:r w:rsidRPr="005E52CA">
        <w:rPr>
          <w:rFonts w:ascii="Calibri" w:hAnsi="Calibri" w:cs="Calibri"/>
        </w:rPr>
        <w:t>mpleo sobre la política general del Gobierno de Navarra respecto a</w:t>
      </w:r>
      <w:r>
        <w:rPr>
          <w:rFonts w:ascii="Calibri" w:hAnsi="Calibri" w:cs="Calibri"/>
        </w:rPr>
        <w:t xml:space="preserve"> </w:t>
      </w:r>
      <w:r w:rsidRPr="005E52CA">
        <w:rPr>
          <w:rFonts w:ascii="Calibri" w:hAnsi="Calibri" w:cs="Calibri"/>
        </w:rPr>
        <w:t>la modificación de la actual Ley de Renta Garantizada.</w:t>
      </w:r>
    </w:p>
    <w:p w14:paraId="6513A57F" w14:textId="20A0B4CA" w:rsidR="005E52CA" w:rsidRDefault="005E52CA" w:rsidP="005E52CA">
      <w:pPr>
        <w:jc w:val="both"/>
        <w:rPr>
          <w:rFonts w:ascii="Calibri" w:hAnsi="Calibri" w:cs="Calibri"/>
        </w:rPr>
      </w:pPr>
      <w:r w:rsidRPr="005E52CA">
        <w:rPr>
          <w:rFonts w:ascii="Calibri" w:hAnsi="Calibri" w:cs="Calibri"/>
        </w:rPr>
        <w:t>Pamplona, a 8 de enero de 2025</w:t>
      </w:r>
    </w:p>
    <w:p w14:paraId="6A494E7B" w14:textId="1A600743" w:rsidR="005E52C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María </w:t>
      </w:r>
      <w:r w:rsidRPr="005E52CA">
        <w:rPr>
          <w:rFonts w:ascii="Calibri" w:hAnsi="Calibri" w:cs="Calibri"/>
        </w:rPr>
        <w:t xml:space="preserve">Olga Chueca </w:t>
      </w:r>
      <w:proofErr w:type="spellStart"/>
      <w:r w:rsidRPr="005E52CA">
        <w:rPr>
          <w:rFonts w:ascii="Calibri" w:hAnsi="Calibri" w:cs="Calibri"/>
        </w:rPr>
        <w:t>Chueca</w:t>
      </w:r>
      <w:proofErr w:type="spellEnd"/>
    </w:p>
    <w:sectPr w:rsidR="005E52CA" w:rsidRPr="005E5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CA"/>
    <w:rsid w:val="000370A0"/>
    <w:rsid w:val="000820DB"/>
    <w:rsid w:val="000A3E45"/>
    <w:rsid w:val="001E34F2"/>
    <w:rsid w:val="00242C60"/>
    <w:rsid w:val="00337EB8"/>
    <w:rsid w:val="003C1B1F"/>
    <w:rsid w:val="00597020"/>
    <w:rsid w:val="005E52CA"/>
    <w:rsid w:val="00603382"/>
    <w:rsid w:val="006405F1"/>
    <w:rsid w:val="006F2590"/>
    <w:rsid w:val="00845D68"/>
    <w:rsid w:val="00854C8E"/>
    <w:rsid w:val="008A3285"/>
    <w:rsid w:val="00956302"/>
    <w:rsid w:val="009B0871"/>
    <w:rsid w:val="00A536E1"/>
    <w:rsid w:val="00A6590A"/>
    <w:rsid w:val="00AD383F"/>
    <w:rsid w:val="00B065BA"/>
    <w:rsid w:val="00B42A30"/>
    <w:rsid w:val="00CC5910"/>
    <w:rsid w:val="00D210C7"/>
    <w:rsid w:val="00D241A8"/>
    <w:rsid w:val="00E06058"/>
    <w:rsid w:val="00E10D20"/>
    <w:rsid w:val="00E62E1A"/>
    <w:rsid w:val="00E870EE"/>
    <w:rsid w:val="00ED5FE9"/>
    <w:rsid w:val="00F02C3D"/>
    <w:rsid w:val="00F03B0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B5B"/>
  <w15:chartTrackingRefBased/>
  <w15:docId w15:val="{E09841BB-8A49-46C5-94E5-DB64B0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2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2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2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2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Company>HP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2025-01-09T10:26:00Z</dcterms:created>
  <dcterms:modified xsi:type="dcterms:W3CDTF">2025-01-13T12:29:00Z</dcterms:modified>
</cp:coreProperties>
</file>