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36BB" w14:textId="77777777" w:rsidR="00670E53" w:rsidRDefault="00670E53" w:rsidP="00670E53">
      <w:pPr>
        <w:jc w:val="both"/>
        <w:rPr>
          <w:rFonts w:ascii="Calibri" w:hAnsi="Calibri" w:cs="Calibri"/>
        </w:rPr>
      </w:pPr>
      <w:r w:rsidRPr="00670E53">
        <w:rPr>
          <w:rFonts w:ascii="Calibri" w:hAnsi="Calibri" w:cs="Calibri"/>
        </w:rPr>
        <w:t>Doña Cristina López Mañero, miembro de las Cortes de Navarra, adscrita al Grupo Parlamentario Unión del Pueblo Navarro (UPN), al amparo de lo dispuesto en el Reglamento de la Cámara, realiza la siguiente pregunta escrita al Gobierno de Navarra:</w:t>
      </w:r>
    </w:p>
    <w:p w14:paraId="58650BFF" w14:textId="028CE5B6" w:rsidR="00670E53" w:rsidRPr="00670E53" w:rsidRDefault="00670E53" w:rsidP="00670E53">
      <w:pPr>
        <w:jc w:val="both"/>
        <w:rPr>
          <w:rFonts w:ascii="Calibri" w:hAnsi="Calibri" w:cs="Calibri"/>
        </w:rPr>
      </w:pPr>
      <w:r w:rsidRPr="00670E53">
        <w:rPr>
          <w:rFonts w:ascii="Calibri" w:hAnsi="Calibri" w:cs="Calibri"/>
        </w:rPr>
        <w:t>¿En qué ha consistido el patrocinio del Gobierno de Navarra al Congreso Anatomía del Franquismo en 2024 por valor de 4.000 euros?</w:t>
      </w:r>
    </w:p>
    <w:p w14:paraId="4A4A6D2C" w14:textId="77777777" w:rsidR="00670E53" w:rsidRPr="00670E53" w:rsidRDefault="00670E53" w:rsidP="00670E53">
      <w:pPr>
        <w:jc w:val="both"/>
        <w:rPr>
          <w:rFonts w:ascii="Calibri" w:hAnsi="Calibri" w:cs="Calibri"/>
        </w:rPr>
      </w:pPr>
      <w:r w:rsidRPr="00670E53">
        <w:rPr>
          <w:rFonts w:ascii="Calibri" w:hAnsi="Calibri" w:cs="Calibri"/>
        </w:rPr>
        <w:t>¿Cuál fue el coste total de la acción patrocinada?</w:t>
      </w:r>
    </w:p>
    <w:p w14:paraId="77C726ED" w14:textId="77777777" w:rsidR="00670E53" w:rsidRPr="00670E53" w:rsidRDefault="00670E53" w:rsidP="00670E53">
      <w:pPr>
        <w:jc w:val="both"/>
        <w:rPr>
          <w:rFonts w:ascii="Calibri" w:hAnsi="Calibri" w:cs="Calibri"/>
        </w:rPr>
      </w:pPr>
      <w:r w:rsidRPr="00670E53">
        <w:rPr>
          <w:rFonts w:ascii="Calibri" w:hAnsi="Calibri" w:cs="Calibri"/>
        </w:rPr>
        <w:t>¿Qué beneficios ha tenido dicho patrocinio para los navarros y las navarras?</w:t>
      </w:r>
    </w:p>
    <w:p w14:paraId="1C61DE39" w14:textId="77777777" w:rsidR="00670E53" w:rsidRPr="00670E53" w:rsidRDefault="00670E53" w:rsidP="00670E53">
      <w:pPr>
        <w:jc w:val="both"/>
        <w:rPr>
          <w:rFonts w:ascii="Calibri" w:hAnsi="Calibri" w:cs="Calibri"/>
        </w:rPr>
      </w:pPr>
      <w:r w:rsidRPr="00670E53">
        <w:rPr>
          <w:rFonts w:ascii="Calibri" w:hAnsi="Calibri" w:cs="Calibri"/>
        </w:rPr>
        <w:t>Pamplona, a 13 de febrero de 2025</w:t>
      </w:r>
    </w:p>
    <w:p w14:paraId="13D1A524" w14:textId="411C178A" w:rsidR="00670E53" w:rsidRPr="00670E53" w:rsidRDefault="00670E53" w:rsidP="00670E53">
      <w:pPr>
        <w:jc w:val="both"/>
        <w:rPr>
          <w:rFonts w:ascii="Calibri" w:hAnsi="Calibri" w:cs="Calibri"/>
        </w:rPr>
      </w:pPr>
      <w:r w:rsidRPr="00670E53">
        <w:rPr>
          <w:rFonts w:ascii="Calibri" w:hAnsi="Calibri" w:cs="Calibri"/>
        </w:rPr>
        <w:t>La Parlamentaria Foral: Cristina López Mañero</w:t>
      </w:r>
    </w:p>
    <w:sectPr w:rsidR="00670E53" w:rsidRPr="00670E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53"/>
    <w:rsid w:val="000370A0"/>
    <w:rsid w:val="000820DB"/>
    <w:rsid w:val="000A3E45"/>
    <w:rsid w:val="000B399C"/>
    <w:rsid w:val="001E34F2"/>
    <w:rsid w:val="00242C60"/>
    <w:rsid w:val="00337EB8"/>
    <w:rsid w:val="003C1B1F"/>
    <w:rsid w:val="00597020"/>
    <w:rsid w:val="00603382"/>
    <w:rsid w:val="00670E53"/>
    <w:rsid w:val="006F2590"/>
    <w:rsid w:val="00845D68"/>
    <w:rsid w:val="00854C8E"/>
    <w:rsid w:val="008A3285"/>
    <w:rsid w:val="00956302"/>
    <w:rsid w:val="00961D6C"/>
    <w:rsid w:val="00A42640"/>
    <w:rsid w:val="00A536E1"/>
    <w:rsid w:val="00A6590A"/>
    <w:rsid w:val="00A83A97"/>
    <w:rsid w:val="00AD383F"/>
    <w:rsid w:val="00B065BA"/>
    <w:rsid w:val="00B42A30"/>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F2FB3"/>
  <w15:chartTrackingRefBased/>
  <w15:docId w15:val="{13A6BF00-42E6-4C3F-9F4C-CF5822FA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0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0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0E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0E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0E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0E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0E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0E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0E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0E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0E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0E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0E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0E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0E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0E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0E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0E53"/>
    <w:rPr>
      <w:rFonts w:eastAsiaTheme="majorEastAsia" w:cstheme="majorBidi"/>
      <w:color w:val="272727" w:themeColor="text1" w:themeTint="D8"/>
    </w:rPr>
  </w:style>
  <w:style w:type="paragraph" w:styleId="Ttulo">
    <w:name w:val="Title"/>
    <w:basedOn w:val="Normal"/>
    <w:next w:val="Normal"/>
    <w:link w:val="TtuloCar"/>
    <w:uiPriority w:val="10"/>
    <w:qFormat/>
    <w:rsid w:val="00670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0E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0E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0E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0E53"/>
    <w:pPr>
      <w:spacing w:before="160"/>
      <w:jc w:val="center"/>
    </w:pPr>
    <w:rPr>
      <w:i/>
      <w:iCs/>
      <w:color w:val="404040" w:themeColor="text1" w:themeTint="BF"/>
    </w:rPr>
  </w:style>
  <w:style w:type="character" w:customStyle="1" w:styleId="CitaCar">
    <w:name w:val="Cita Car"/>
    <w:basedOn w:val="Fuentedeprrafopredeter"/>
    <w:link w:val="Cita"/>
    <w:uiPriority w:val="29"/>
    <w:rsid w:val="00670E53"/>
    <w:rPr>
      <w:i/>
      <w:iCs/>
      <w:color w:val="404040" w:themeColor="text1" w:themeTint="BF"/>
    </w:rPr>
  </w:style>
  <w:style w:type="paragraph" w:styleId="Prrafodelista">
    <w:name w:val="List Paragraph"/>
    <w:basedOn w:val="Normal"/>
    <w:uiPriority w:val="34"/>
    <w:qFormat/>
    <w:rsid w:val="00670E53"/>
    <w:pPr>
      <w:ind w:left="720"/>
      <w:contextualSpacing/>
    </w:pPr>
  </w:style>
  <w:style w:type="character" w:styleId="nfasisintenso">
    <w:name w:val="Intense Emphasis"/>
    <w:basedOn w:val="Fuentedeprrafopredeter"/>
    <w:uiPriority w:val="21"/>
    <w:qFormat/>
    <w:rsid w:val="00670E53"/>
    <w:rPr>
      <w:i/>
      <w:iCs/>
      <w:color w:val="0F4761" w:themeColor="accent1" w:themeShade="BF"/>
    </w:rPr>
  </w:style>
  <w:style w:type="paragraph" w:styleId="Citadestacada">
    <w:name w:val="Intense Quote"/>
    <w:basedOn w:val="Normal"/>
    <w:next w:val="Normal"/>
    <w:link w:val="CitadestacadaCar"/>
    <w:uiPriority w:val="30"/>
    <w:qFormat/>
    <w:rsid w:val="00670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0E53"/>
    <w:rPr>
      <w:i/>
      <w:iCs/>
      <w:color w:val="0F4761" w:themeColor="accent1" w:themeShade="BF"/>
    </w:rPr>
  </w:style>
  <w:style w:type="character" w:styleId="Referenciaintensa">
    <w:name w:val="Intense Reference"/>
    <w:basedOn w:val="Fuentedeprrafopredeter"/>
    <w:uiPriority w:val="32"/>
    <w:qFormat/>
    <w:rsid w:val="00670E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494</Characters>
  <Application>Microsoft Office Word</Application>
  <DocSecurity>0</DocSecurity>
  <Lines>4</Lines>
  <Paragraphs>1</Paragraphs>
  <ScaleCrop>false</ScaleCrop>
  <Company>HP Inc.</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2025-02-13T10:26:00Z</dcterms:created>
  <dcterms:modified xsi:type="dcterms:W3CDTF">2025-02-19T15:04:00Z</dcterms:modified>
</cp:coreProperties>
</file>