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E6B4D1" w14:textId="77777777" w:rsidR="00456E05" w:rsidRDefault="00456E05" w:rsidP="00456E05">
      <w:pPr>
        <w:jc w:val="both"/>
        <w:rPr>
          <w:rFonts w:ascii="Calibri" w:hAnsi="Calibri" w:cs="Calibri"/>
        </w:rPr>
      </w:pPr>
      <w:r w:rsidRPr="00456E05">
        <w:rPr>
          <w:rFonts w:ascii="Calibri" w:hAnsi="Calibri" w:cs="Calibri"/>
        </w:rPr>
        <w:t>Don Miguel Bujanda Cirauqui, miembro de las Cortes de Navarra, adscrito al Grupo Parlamentario Unión del Pueblo Navarro (UPN), al amparo de lo dispuesto en el Reglamento de la Cámara, realiza la siguiente pregunta escrita al Gobierno de Navarra:</w:t>
      </w:r>
    </w:p>
    <w:p w14:paraId="06D128D9" w14:textId="7C7D2C58" w:rsidR="00456E05" w:rsidRDefault="00456E05" w:rsidP="00456E05">
      <w:pPr>
        <w:jc w:val="both"/>
        <w:rPr>
          <w:rFonts w:ascii="Calibri" w:hAnsi="Calibri" w:cs="Calibri"/>
        </w:rPr>
      </w:pPr>
      <w:r w:rsidRPr="00456E05">
        <w:rPr>
          <w:rFonts w:ascii="Calibri" w:hAnsi="Calibri" w:cs="Calibri"/>
        </w:rPr>
        <w:t>¿Con qué empresa contrata los trabajos de interés hidrológico, fauna y biología en lo que respecta a espeleología el Departamento de Desarrollo Rural y Medio Ambiente?</w:t>
      </w:r>
    </w:p>
    <w:p w14:paraId="136C9792" w14:textId="433296D4" w:rsidR="00456E05" w:rsidRPr="00456E05" w:rsidRDefault="00456E05" w:rsidP="00456E05">
      <w:pPr>
        <w:jc w:val="both"/>
        <w:rPr>
          <w:rFonts w:ascii="Calibri" w:hAnsi="Calibri" w:cs="Calibri"/>
        </w:rPr>
      </w:pPr>
      <w:r w:rsidRPr="00456E05">
        <w:rPr>
          <w:rFonts w:ascii="Calibri" w:hAnsi="Calibri" w:cs="Calibri"/>
        </w:rPr>
        <w:t>Pamplona, a 10 de febrero de 2025</w:t>
      </w:r>
    </w:p>
    <w:p w14:paraId="7A80AD12" w14:textId="1DD28D8B" w:rsidR="00456E05" w:rsidRPr="00456E05" w:rsidRDefault="00456E05" w:rsidP="00456E05">
      <w:pPr>
        <w:jc w:val="both"/>
        <w:rPr>
          <w:rFonts w:ascii="Calibri" w:hAnsi="Calibri" w:cs="Calibri"/>
        </w:rPr>
      </w:pPr>
      <w:r w:rsidRPr="00456E05">
        <w:rPr>
          <w:rFonts w:ascii="Calibri" w:hAnsi="Calibri" w:cs="Calibri"/>
        </w:rPr>
        <w:t>El Parlamentario Foral: Miguel Bujanda Cirauqui</w:t>
      </w:r>
    </w:p>
    <w:sectPr w:rsidR="00456E05" w:rsidRPr="00456E0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E05"/>
    <w:rsid w:val="000370A0"/>
    <w:rsid w:val="000820DB"/>
    <w:rsid w:val="000A3E45"/>
    <w:rsid w:val="000B399C"/>
    <w:rsid w:val="000E3896"/>
    <w:rsid w:val="001906A7"/>
    <w:rsid w:val="001E34F2"/>
    <w:rsid w:val="00242C60"/>
    <w:rsid w:val="00337EB8"/>
    <w:rsid w:val="00345B26"/>
    <w:rsid w:val="003C1B1F"/>
    <w:rsid w:val="00456E05"/>
    <w:rsid w:val="00474905"/>
    <w:rsid w:val="00597020"/>
    <w:rsid w:val="00603382"/>
    <w:rsid w:val="006F2590"/>
    <w:rsid w:val="00845D68"/>
    <w:rsid w:val="00854C8E"/>
    <w:rsid w:val="008A3285"/>
    <w:rsid w:val="00956302"/>
    <w:rsid w:val="00A536E1"/>
    <w:rsid w:val="00A6590A"/>
    <w:rsid w:val="00AD383F"/>
    <w:rsid w:val="00B065BA"/>
    <w:rsid w:val="00B42A30"/>
    <w:rsid w:val="00CA4E85"/>
    <w:rsid w:val="00D210C7"/>
    <w:rsid w:val="00D241A8"/>
    <w:rsid w:val="00E06058"/>
    <w:rsid w:val="00E10D20"/>
    <w:rsid w:val="00E1128A"/>
    <w:rsid w:val="00E870EE"/>
    <w:rsid w:val="00ED5FE9"/>
    <w:rsid w:val="00F02C3D"/>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60502F"/>
  <w15:chartTrackingRefBased/>
  <w15:docId w15:val="{79A500F2-942C-4251-9DF9-630D98FE9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456E0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456E0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456E05"/>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456E05"/>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456E05"/>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456E05"/>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456E05"/>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456E05"/>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456E05"/>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56E05"/>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456E05"/>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456E05"/>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456E05"/>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456E05"/>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456E05"/>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456E05"/>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456E05"/>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456E05"/>
    <w:rPr>
      <w:rFonts w:eastAsiaTheme="majorEastAsia" w:cstheme="majorBidi"/>
      <w:color w:val="272727" w:themeColor="text1" w:themeTint="D8"/>
    </w:rPr>
  </w:style>
  <w:style w:type="paragraph" w:styleId="Ttulo">
    <w:name w:val="Title"/>
    <w:basedOn w:val="Normal"/>
    <w:next w:val="Normal"/>
    <w:link w:val="TtuloCar"/>
    <w:uiPriority w:val="10"/>
    <w:qFormat/>
    <w:rsid w:val="00456E0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456E05"/>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456E05"/>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456E05"/>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456E05"/>
    <w:pPr>
      <w:spacing w:before="160"/>
      <w:jc w:val="center"/>
    </w:pPr>
    <w:rPr>
      <w:i/>
      <w:iCs/>
      <w:color w:val="404040" w:themeColor="text1" w:themeTint="BF"/>
    </w:rPr>
  </w:style>
  <w:style w:type="character" w:customStyle="1" w:styleId="CitaCar">
    <w:name w:val="Cita Car"/>
    <w:basedOn w:val="Fuentedeprrafopredeter"/>
    <w:link w:val="Cita"/>
    <w:uiPriority w:val="29"/>
    <w:rsid w:val="00456E05"/>
    <w:rPr>
      <w:i/>
      <w:iCs/>
      <w:color w:val="404040" w:themeColor="text1" w:themeTint="BF"/>
    </w:rPr>
  </w:style>
  <w:style w:type="paragraph" w:styleId="Prrafodelista">
    <w:name w:val="List Paragraph"/>
    <w:basedOn w:val="Normal"/>
    <w:uiPriority w:val="34"/>
    <w:qFormat/>
    <w:rsid w:val="00456E05"/>
    <w:pPr>
      <w:ind w:left="720"/>
      <w:contextualSpacing/>
    </w:pPr>
  </w:style>
  <w:style w:type="character" w:styleId="nfasisintenso">
    <w:name w:val="Intense Emphasis"/>
    <w:basedOn w:val="Fuentedeprrafopredeter"/>
    <w:uiPriority w:val="21"/>
    <w:qFormat/>
    <w:rsid w:val="00456E05"/>
    <w:rPr>
      <w:i/>
      <w:iCs/>
      <w:color w:val="0F4761" w:themeColor="accent1" w:themeShade="BF"/>
    </w:rPr>
  </w:style>
  <w:style w:type="paragraph" w:styleId="Citadestacada">
    <w:name w:val="Intense Quote"/>
    <w:basedOn w:val="Normal"/>
    <w:next w:val="Normal"/>
    <w:link w:val="CitadestacadaCar"/>
    <w:uiPriority w:val="30"/>
    <w:qFormat/>
    <w:rsid w:val="00456E0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456E05"/>
    <w:rPr>
      <w:i/>
      <w:iCs/>
      <w:color w:val="0F4761" w:themeColor="accent1" w:themeShade="BF"/>
    </w:rPr>
  </w:style>
  <w:style w:type="character" w:styleId="Referenciaintensa">
    <w:name w:val="Intense Reference"/>
    <w:basedOn w:val="Fuentedeprrafopredeter"/>
    <w:uiPriority w:val="32"/>
    <w:qFormat/>
    <w:rsid w:val="00456E0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76</Words>
  <Characters>420</Characters>
  <Application>Microsoft Office Word</Application>
  <DocSecurity>0</DocSecurity>
  <Lines>3</Lines>
  <Paragraphs>1</Paragraphs>
  <ScaleCrop>false</ScaleCrop>
  <Company>HP Inc.</Company>
  <LinksUpToDate>false</LinksUpToDate>
  <CharactersWithSpaces>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3</cp:revision>
  <dcterms:created xsi:type="dcterms:W3CDTF">2025-02-11T12:15:00Z</dcterms:created>
  <dcterms:modified xsi:type="dcterms:W3CDTF">2025-02-19T15:02:00Z</dcterms:modified>
</cp:coreProperties>
</file>