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A2883" w14:textId="77777777" w:rsidR="000248F0" w:rsidRPr="000248F0" w:rsidRDefault="000248F0" w:rsidP="000248F0">
      <w:pPr>
        <w:jc w:val="both"/>
        <w:rPr>
          <w:rFonts w:ascii="Calibri" w:hAnsi="Calibri" w:cs="Calibri"/>
        </w:rPr>
      </w:pPr>
      <w:r w:rsidRPr="000248F0">
        <w:rPr>
          <w:rFonts w:ascii="Calibri" w:hAnsi="Calibri" w:cs="Calibri"/>
        </w:rPr>
        <w:t>Doña Raquel Garbayo Berdonces, miembro de las Cortes de Navarra, adscrita al Grupo Parlamentario Unión del Pueblo Navarro (UPN), al amparo de lo dispuesto en el Reglamento de la Cámara, presenta la siguiente pregunta oral, a fin de que sea respondida en el próximo Pleno de la Cámara por parte de la Sra. presidenta del Gobierno de Navarra:</w:t>
      </w:r>
    </w:p>
    <w:p w14:paraId="6A1D9E00" w14:textId="77777777" w:rsidR="000248F0" w:rsidRPr="000248F0" w:rsidRDefault="000248F0" w:rsidP="000248F0">
      <w:pPr>
        <w:jc w:val="both"/>
        <w:rPr>
          <w:rFonts w:ascii="Calibri" w:hAnsi="Calibri" w:cs="Calibri"/>
        </w:rPr>
      </w:pPr>
      <w:r w:rsidRPr="000248F0">
        <w:rPr>
          <w:rFonts w:ascii="Calibri" w:hAnsi="Calibri" w:cs="Calibri"/>
        </w:rPr>
        <w:t>Según el XXV Dictamen del Observatorio Estatal de la Dependencia referido al 2024, Navarra ha suspendido en atención a la dependencia e indica que han fallecido 102 personas en lista de espera sin llegar a ser atendidas.</w:t>
      </w:r>
    </w:p>
    <w:p w14:paraId="3B96D752" w14:textId="77777777" w:rsidR="000248F0" w:rsidRPr="000248F0" w:rsidRDefault="000248F0" w:rsidP="000248F0">
      <w:pPr>
        <w:jc w:val="both"/>
        <w:rPr>
          <w:rFonts w:ascii="Calibri" w:hAnsi="Calibri" w:cs="Calibri"/>
        </w:rPr>
      </w:pPr>
      <w:r w:rsidRPr="000248F0">
        <w:rPr>
          <w:rFonts w:ascii="Calibri" w:hAnsi="Calibri" w:cs="Calibri"/>
        </w:rPr>
        <w:t>¿Qué medidas va a tomar su Gobierno para revertir la situación?</w:t>
      </w:r>
    </w:p>
    <w:p w14:paraId="6D407229" w14:textId="77777777" w:rsidR="000248F0" w:rsidRPr="000248F0" w:rsidRDefault="000248F0" w:rsidP="000248F0">
      <w:pPr>
        <w:jc w:val="both"/>
        <w:rPr>
          <w:rFonts w:ascii="Calibri" w:hAnsi="Calibri" w:cs="Calibri"/>
        </w:rPr>
      </w:pPr>
      <w:r w:rsidRPr="000248F0">
        <w:rPr>
          <w:rFonts w:ascii="Calibri" w:hAnsi="Calibri" w:cs="Calibri"/>
        </w:rPr>
        <w:t>Pamplona, a 6 de marzo de 2025</w:t>
      </w:r>
    </w:p>
    <w:p w14:paraId="370D7EED" w14:textId="57A106BB" w:rsidR="000248F0" w:rsidRPr="000248F0" w:rsidRDefault="000248F0" w:rsidP="000248F0">
      <w:pPr>
        <w:jc w:val="both"/>
        <w:rPr>
          <w:rFonts w:ascii="Calibri" w:hAnsi="Calibri" w:cs="Calibri"/>
        </w:rPr>
      </w:pPr>
      <w:r w:rsidRPr="000248F0">
        <w:rPr>
          <w:rFonts w:ascii="Calibri" w:hAnsi="Calibri" w:cs="Calibri"/>
        </w:rPr>
        <w:t>La Parlamentaria Foral: Raquel Garbayo Berdonces</w:t>
      </w:r>
    </w:p>
    <w:sectPr w:rsidR="000248F0" w:rsidRPr="000248F0"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8F0"/>
    <w:rsid w:val="000248F0"/>
    <w:rsid w:val="000370A0"/>
    <w:rsid w:val="000820DB"/>
    <w:rsid w:val="000A3E45"/>
    <w:rsid w:val="000B399C"/>
    <w:rsid w:val="000B73D8"/>
    <w:rsid w:val="00102BA2"/>
    <w:rsid w:val="001E34F2"/>
    <w:rsid w:val="00242C60"/>
    <w:rsid w:val="003378F9"/>
    <w:rsid w:val="00337EB8"/>
    <w:rsid w:val="0035620E"/>
    <w:rsid w:val="003C1B1F"/>
    <w:rsid w:val="00597020"/>
    <w:rsid w:val="00603382"/>
    <w:rsid w:val="0061120D"/>
    <w:rsid w:val="006F2590"/>
    <w:rsid w:val="00710D6B"/>
    <w:rsid w:val="00845D68"/>
    <w:rsid w:val="00854C8E"/>
    <w:rsid w:val="0089010A"/>
    <w:rsid w:val="008A3285"/>
    <w:rsid w:val="00956302"/>
    <w:rsid w:val="009866EE"/>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887EB"/>
  <w15:chartTrackingRefBased/>
  <w15:docId w15:val="{E53EED31-7A02-4E1D-AAA2-47C9684B2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248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248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248F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248F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248F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248F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248F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248F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248F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248F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248F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248F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248F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248F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248F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248F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248F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248F0"/>
    <w:rPr>
      <w:rFonts w:eastAsiaTheme="majorEastAsia" w:cstheme="majorBidi"/>
      <w:color w:val="272727" w:themeColor="text1" w:themeTint="D8"/>
    </w:rPr>
  </w:style>
  <w:style w:type="paragraph" w:styleId="Ttulo">
    <w:name w:val="Title"/>
    <w:basedOn w:val="Normal"/>
    <w:next w:val="Normal"/>
    <w:link w:val="TtuloCar"/>
    <w:uiPriority w:val="10"/>
    <w:qFormat/>
    <w:rsid w:val="000248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248F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248F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248F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248F0"/>
    <w:pPr>
      <w:spacing w:before="160"/>
      <w:jc w:val="center"/>
    </w:pPr>
    <w:rPr>
      <w:i/>
      <w:iCs/>
      <w:color w:val="404040" w:themeColor="text1" w:themeTint="BF"/>
    </w:rPr>
  </w:style>
  <w:style w:type="character" w:customStyle="1" w:styleId="CitaCar">
    <w:name w:val="Cita Car"/>
    <w:basedOn w:val="Fuentedeprrafopredeter"/>
    <w:link w:val="Cita"/>
    <w:uiPriority w:val="29"/>
    <w:rsid w:val="000248F0"/>
    <w:rPr>
      <w:i/>
      <w:iCs/>
      <w:color w:val="404040" w:themeColor="text1" w:themeTint="BF"/>
    </w:rPr>
  </w:style>
  <w:style w:type="paragraph" w:styleId="Prrafodelista">
    <w:name w:val="List Paragraph"/>
    <w:basedOn w:val="Normal"/>
    <w:uiPriority w:val="34"/>
    <w:qFormat/>
    <w:rsid w:val="000248F0"/>
    <w:pPr>
      <w:ind w:left="720"/>
      <w:contextualSpacing/>
    </w:pPr>
  </w:style>
  <w:style w:type="character" w:styleId="nfasisintenso">
    <w:name w:val="Intense Emphasis"/>
    <w:basedOn w:val="Fuentedeprrafopredeter"/>
    <w:uiPriority w:val="21"/>
    <w:qFormat/>
    <w:rsid w:val="000248F0"/>
    <w:rPr>
      <w:i/>
      <w:iCs/>
      <w:color w:val="0F4761" w:themeColor="accent1" w:themeShade="BF"/>
    </w:rPr>
  </w:style>
  <w:style w:type="paragraph" w:styleId="Citadestacada">
    <w:name w:val="Intense Quote"/>
    <w:basedOn w:val="Normal"/>
    <w:next w:val="Normal"/>
    <w:link w:val="CitadestacadaCar"/>
    <w:uiPriority w:val="30"/>
    <w:qFormat/>
    <w:rsid w:val="000248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248F0"/>
    <w:rPr>
      <w:i/>
      <w:iCs/>
      <w:color w:val="0F4761" w:themeColor="accent1" w:themeShade="BF"/>
    </w:rPr>
  </w:style>
  <w:style w:type="character" w:styleId="Referenciaintensa">
    <w:name w:val="Intense Reference"/>
    <w:basedOn w:val="Fuentedeprrafopredeter"/>
    <w:uiPriority w:val="32"/>
    <w:qFormat/>
    <w:rsid w:val="000248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598</Characters>
  <Application>Microsoft Office Word</Application>
  <DocSecurity>0</DocSecurity>
  <Lines>4</Lines>
  <Paragraphs>1</Paragraphs>
  <ScaleCrop>false</ScaleCrop>
  <Company>HP Inc.</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2025-03-06T17:19:00Z</dcterms:created>
  <dcterms:modified xsi:type="dcterms:W3CDTF">2025-03-10T11:31:00Z</dcterms:modified>
</cp:coreProperties>
</file>