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1397B" w14:textId="77777777" w:rsidR="002E0F1E" w:rsidRPr="00DB5BD4" w:rsidRDefault="002E0F1E" w:rsidP="002E0F1E">
      <w:pPr>
        <w:pStyle w:val="OFI-TITULO2"/>
        <w:rPr>
          <w:caps w:val="0"/>
        </w:rPr>
      </w:pPr>
      <w:r w:rsidRPr="002A5CDF">
        <w:rPr>
          <w:noProof/>
        </w:rPr>
        <w:t>11-25/MOC-00029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DB5BD4">
        <w:rPr>
          <w:caps w:val="0"/>
          <w:noProof/>
        </w:rPr>
        <w:t>por la que se insta al Gobierno de Navarra a elaborar un Plan Estratégico con las medidas para la simplificación y la reducción de cargas administrativas para reducir la burocracia en la Administración Pública</w:t>
      </w:r>
    </w:p>
    <w:p w14:paraId="41C703E4" w14:textId="77777777" w:rsidR="002E0F1E" w:rsidRDefault="002E0F1E" w:rsidP="002E0F1E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2A5CDF">
        <w:rPr>
          <w:bCs/>
          <w:noProof/>
        </w:rPr>
        <w:t>Pleno</w:t>
      </w:r>
    </w:p>
    <w:p w14:paraId="0AED245D" w14:textId="77777777" w:rsidR="002E0F1E" w:rsidRDefault="002E0F1E" w:rsidP="002E0F1E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2A5CDF">
        <w:rPr>
          <w:rFonts w:cs="Arial"/>
          <w:noProof/>
        </w:rPr>
        <w:t>20</w:t>
      </w:r>
      <w:r w:rsidRPr="00000B30">
        <w:rPr>
          <w:noProof/>
        </w:rPr>
        <w:t xml:space="preserve"> </w:t>
      </w:r>
      <w:r w:rsidRPr="002A5CDF">
        <w:rPr>
          <w:rFonts w:cs="Arial"/>
          <w:noProof/>
        </w:rPr>
        <w:t>de marzo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2A5CDF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2A5CDF">
        <w:rPr>
          <w:rFonts w:cs="Arial"/>
          <w:noProof/>
        </w:rPr>
        <w:t>por la que se insta al Gobierno de Navarra a elaborar un Plan Estratégico con las medidas para la simplificación y la reducción de cargas administrativas para reducir la burocracia en la Administración Pública</w:t>
      </w:r>
      <w:r>
        <w:rPr>
          <w:rFonts w:cs="Arial"/>
        </w:rPr>
        <w:t xml:space="preserve">, presentada por </w:t>
      </w:r>
      <w:r w:rsidRPr="002A5CDF">
        <w:rPr>
          <w:rFonts w:cs="Arial"/>
          <w:noProof/>
        </w:rPr>
        <w:t>la Ilma. Sra. D.ª Irene Royo Ortín (G.P. Partido Popular de Navarra)</w:t>
      </w:r>
      <w:r>
        <w:rPr>
          <w:rFonts w:cs="Arial"/>
        </w:rPr>
        <w:t xml:space="preserve"> y publicada en el Boletín Oficial del Parlamento de Navarra núm. </w:t>
      </w:r>
      <w:r w:rsidRPr="002A5CDF">
        <w:rPr>
          <w:rFonts w:cs="Arial"/>
          <w:noProof/>
        </w:rPr>
        <w:t>27</w:t>
      </w:r>
      <w:r>
        <w:rPr>
          <w:rFonts w:cs="Arial"/>
        </w:rPr>
        <w:t xml:space="preserve"> de </w:t>
      </w:r>
      <w:r w:rsidRPr="002A5CDF">
        <w:rPr>
          <w:rFonts w:cs="Arial"/>
          <w:noProof/>
        </w:rPr>
        <w:t>7 de marzo de 2025</w:t>
      </w:r>
      <w:r>
        <w:rPr>
          <w:rFonts w:cs="Arial"/>
        </w:rPr>
        <w:t>.</w:t>
      </w:r>
    </w:p>
    <w:p w14:paraId="4698B1CB" w14:textId="77777777" w:rsidR="002E0F1E" w:rsidRDefault="002E0F1E" w:rsidP="002E0F1E">
      <w:pPr>
        <w:pStyle w:val="OFI-FECHA"/>
      </w:pPr>
      <w:r>
        <w:t xml:space="preserve">Pamplona, </w:t>
      </w:r>
      <w:r w:rsidRPr="002A5CDF">
        <w:rPr>
          <w:noProof/>
        </w:rPr>
        <w:t>21 de marzo de 2025</w:t>
      </w:r>
    </w:p>
    <w:p w14:paraId="6AE98073" w14:textId="77777777" w:rsidR="002E0F1E" w:rsidRDefault="002E0F1E" w:rsidP="002E0F1E">
      <w:pPr>
        <w:pStyle w:val="OFI-FIRMA3"/>
      </w:pPr>
      <w:r w:rsidRPr="002A5CDF">
        <w:rPr>
          <w:noProof/>
        </w:rPr>
        <w:t>El Presidente</w:t>
      </w:r>
      <w:r>
        <w:t xml:space="preserve">:  </w:t>
      </w:r>
      <w:r w:rsidRPr="002A5CDF">
        <w:rPr>
          <w:noProof/>
        </w:rPr>
        <w:t>Unai Hualde Iglesias</w:t>
      </w:r>
    </w:p>
    <w:p w14:paraId="1AF1B577" w14:textId="77777777" w:rsidR="00C451FF" w:rsidRDefault="00C451FF"/>
    <w:sectPr w:rsidR="00C451FF" w:rsidSect="002E0F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40653" w14:textId="77777777" w:rsidR="002E0F1E" w:rsidRDefault="002E0F1E" w:rsidP="002E0F1E">
      <w:pPr>
        <w:spacing w:after="0" w:line="240" w:lineRule="auto"/>
      </w:pPr>
      <w:r>
        <w:separator/>
      </w:r>
    </w:p>
  </w:endnote>
  <w:endnote w:type="continuationSeparator" w:id="0">
    <w:p w14:paraId="4E5EACDE" w14:textId="77777777" w:rsidR="002E0F1E" w:rsidRDefault="002E0F1E" w:rsidP="002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5ABFB" w14:textId="77777777" w:rsidR="002E0F1E" w:rsidRDefault="002E0F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D0E6C" w14:textId="77777777" w:rsidR="002E0F1E" w:rsidRDefault="002E0F1E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E4844" w14:textId="77777777" w:rsidR="002E0F1E" w:rsidRDefault="002E0F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07776" w14:textId="77777777" w:rsidR="002E0F1E" w:rsidRDefault="002E0F1E" w:rsidP="002E0F1E">
      <w:pPr>
        <w:spacing w:after="0" w:line="240" w:lineRule="auto"/>
      </w:pPr>
      <w:r>
        <w:separator/>
      </w:r>
    </w:p>
  </w:footnote>
  <w:footnote w:type="continuationSeparator" w:id="0">
    <w:p w14:paraId="26879284" w14:textId="77777777" w:rsidR="002E0F1E" w:rsidRDefault="002E0F1E" w:rsidP="002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D6641" w14:textId="77777777" w:rsidR="002E0F1E" w:rsidRDefault="002E0F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64099" w14:textId="77777777" w:rsidR="002E0F1E" w:rsidRPr="00DD54FE" w:rsidRDefault="002E0F1E" w:rsidP="00DD54F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25330" w14:textId="77777777" w:rsidR="002E0F1E" w:rsidRDefault="002E0F1E">
    <w:pPr>
      <w:keepNext/>
      <w:framePr w:w="2330" w:h="2019" w:hRule="exact" w:hSpace="142" w:wrap="around" w:vAnchor="text" w:hAnchor="page" w:x="857" w:y="1"/>
      <w:jc w:val="center"/>
    </w:pPr>
    <w:r>
      <w:object w:dxaOrig="736" w:dyaOrig="1365" w14:anchorId="0059BD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4407870" r:id="rId2"/>
      </w:object>
    </w:r>
  </w:p>
  <w:p w14:paraId="724E5B7C" w14:textId="77777777" w:rsidR="002E0F1E" w:rsidRDefault="002E0F1E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0DBAC0EA" wp14:editId="50877D84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488354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C5586F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43189869" w14:textId="77777777" w:rsidR="002E0F1E" w:rsidRDefault="002E0F1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1238846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F1E"/>
    <w:rsid w:val="001F2AE4"/>
    <w:rsid w:val="002E09AF"/>
    <w:rsid w:val="002E0F1E"/>
    <w:rsid w:val="00407170"/>
    <w:rsid w:val="00670260"/>
    <w:rsid w:val="006B6500"/>
    <w:rsid w:val="00911B26"/>
    <w:rsid w:val="009D3473"/>
    <w:rsid w:val="00C451FF"/>
    <w:rsid w:val="00DB5BD4"/>
    <w:rsid w:val="00DD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21D59F"/>
  <w15:chartTrackingRefBased/>
  <w15:docId w15:val="{01AC05AE-B91C-4DA3-8EA7-59FAF157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2E0F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0F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0F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0F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0F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0F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0F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0F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0F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2E0F1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0F1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0F1E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0F1E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0F1E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0F1E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0F1E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0F1E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0F1E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2E0F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0F1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2E0F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0F1E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2E0F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0F1E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2E0F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0F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0F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0F1E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2E0F1E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2E0F1E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2E0F1E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2E0F1E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2E0F1E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2E0F1E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2E0F1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2E0F1E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E0F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0F1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2E0F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0F1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675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3</cp:revision>
  <dcterms:created xsi:type="dcterms:W3CDTF">2025-03-21T08:09:00Z</dcterms:created>
  <dcterms:modified xsi:type="dcterms:W3CDTF">2025-03-25T10:38:00Z</dcterms:modified>
</cp:coreProperties>
</file>