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10BD" w14:textId="79D55E1B" w:rsidR="000C4851" w:rsidRPr="000C4851" w:rsidRDefault="00B07455" w:rsidP="00E5259F">
      <w:pPr>
        <w:ind w:firstLine="540"/>
        <w:rPr>
          <w:color w:val="000000"/>
          <w:sz w:val="22"/>
          <w:szCs w:val="22"/>
          <w:rFonts w:asciiTheme="minorHAnsi" w:hAnsiTheme="minorHAnsi" w:cstheme="minorHAnsi"/>
        </w:rPr>
      </w:pPr>
      <w:r>
        <w:rPr>
          <w:sz w:val="22"/>
          <w:color w:val="000000"/>
          <w:rFonts w:asciiTheme="minorHAnsi" w:hAnsiTheme="minorHAnsi"/>
        </w:rPr>
        <w:t xml:space="preserve">UPN talde parlamentarioari atxikitako foru parlamentari</w:t>
      </w:r>
      <w:r>
        <w:rPr>
          <w:sz w:val="22"/>
          <w:color w:val="000000"/>
          <w:rFonts w:asciiTheme="minorHAnsi" w:hAnsiTheme="minorHAnsi"/>
        </w:rPr>
        <w:t xml:space="preserve"> Félix Zapatero Soria </w:t>
      </w:r>
      <w:r>
        <w:rPr>
          <w:sz w:val="22"/>
          <w:rFonts w:asciiTheme="minorHAnsi" w:hAnsiTheme="minorHAnsi"/>
        </w:rPr>
        <w:t xml:space="preserve">jaunak 11-25/PES-00018 galdera egin du, idatziz erantzun dakion, honako hau jakiteko: “Nafarroako Gobernuaren Medio Ambiente. Observatorio Ambiental de Navarra-navarra.es webgunean Nafarroako ingurumen-koiunturari buruz argitaratuta dagoen azken buletina zergatik da 2023ko apiriletik ekainera bitarteko hiruhilekoa? ”. Hona hemen Landa Garapeneko eta Ingurumeneko kontseilariak horri buruz ematen dion informazioa:</w:t>
      </w:r>
    </w:p>
    <w:p w14:paraId="2A37AF4B" w14:textId="77777777" w:rsidR="000C4851" w:rsidRPr="000C4851" w:rsidRDefault="00E5259F" w:rsidP="00E01CB5">
      <w:pPr>
        <w:ind w:firstLine="540"/>
        <w:rPr>
          <w:color w:val="000000"/>
          <w:sz w:val="22"/>
          <w:szCs w:val="22"/>
          <w:rFonts w:asciiTheme="minorHAnsi" w:hAnsiTheme="minorHAnsi" w:cstheme="minorHAnsi"/>
        </w:rPr>
      </w:pPr>
      <w:r>
        <w:rPr>
          <w:color w:val="000000"/>
          <w:sz w:val="22"/>
          <w:rFonts w:asciiTheme="minorHAnsi" w:hAnsiTheme="minorHAnsi"/>
        </w:rPr>
        <w:t xml:space="preserve">2017. urtetik Nafarroako ingurumen koiunturari buruzko buletina argitaratu da, adierazleak jasotzen dituena Nafarroako Foru Komunitatearen egoerari buruz eta hiruhilekoko datuak biltzen dituena ongarrien kontsumoaren, emisioen, biodibertsitatearen, klimatologiaren, uraren eta airearen kalitatearen inguruan, besteak beste.</w:t>
      </w:r>
      <w:r>
        <w:rPr>
          <w:color w:val="000000"/>
          <w:sz w:val="22"/>
          <w:rFonts w:asciiTheme="minorHAnsi" w:hAnsiTheme="minorHAnsi"/>
        </w:rPr>
        <w:t xml:space="preserve"> </w:t>
      </w:r>
    </w:p>
    <w:p w14:paraId="57A790DD" w14:textId="77777777" w:rsidR="000C4851" w:rsidRPr="000C4851" w:rsidRDefault="00E5259F" w:rsidP="00E5259F">
      <w:pPr>
        <w:ind w:firstLine="540"/>
        <w:rPr>
          <w:color w:val="000000"/>
          <w:sz w:val="22"/>
          <w:szCs w:val="22"/>
          <w:rFonts w:asciiTheme="minorHAnsi" w:hAnsiTheme="minorHAnsi" w:cstheme="minorHAnsi"/>
        </w:rPr>
      </w:pPr>
      <w:r>
        <w:rPr>
          <w:color w:val="000000"/>
          <w:sz w:val="22"/>
          <w:rFonts w:asciiTheme="minorHAnsi" w:hAnsiTheme="minorHAnsi"/>
        </w:rPr>
        <w:t xml:space="preserve">Buletinak xedetzat du intereseko ingurumen informazioa aurkeztea publikoari, modu bisualean eta dibulgaziozkoan, nola etorkizuneko azterlanetarako erabiltzeko hala ingurumenaren askotariko alderdien inguruan informatuta egoteko.</w:t>
      </w:r>
    </w:p>
    <w:p w14:paraId="470A1310" w14:textId="77777777" w:rsidR="000C4851" w:rsidRPr="000C4851" w:rsidRDefault="00E5259F" w:rsidP="00E5259F">
      <w:pPr>
        <w:ind w:firstLine="540"/>
        <w:rPr>
          <w:color w:val="000000"/>
          <w:sz w:val="22"/>
          <w:szCs w:val="22"/>
          <w:rFonts w:asciiTheme="minorHAnsi" w:hAnsiTheme="minorHAnsi" w:cstheme="minorHAnsi"/>
        </w:rPr>
      </w:pPr>
      <w:r>
        <w:rPr>
          <w:color w:val="000000"/>
          <w:sz w:val="22"/>
          <w:rFonts w:asciiTheme="minorHAnsi" w:hAnsiTheme="minorHAnsi"/>
        </w:rPr>
        <w:t xml:space="preserve">Landa eta Ingurumen Estatistikaren eta Informazioaren Atala gaur egun lan egiten ari da Nafarroako Ingurumenaren Behatokiaren webgune berri bat martxan jartzeko, eta, horren ondorioz, Atal horren baliabideak webgune horretara bideratu dira, eta ezin izan dira Nafarroako ingurumen koiunturari buruzko hiruhilekoko txostenak argitaratu 2023ko azken hiruhilekorako eta 2024rako.</w:t>
      </w:r>
    </w:p>
    <w:p w14:paraId="4C73BC1D" w14:textId="0988286C" w:rsidR="00E01CB5" w:rsidRPr="000C4851" w:rsidRDefault="00E5259F" w:rsidP="000C4851">
      <w:pPr>
        <w:ind w:firstLine="540"/>
        <w:rPr>
          <w:color w:val="000000"/>
          <w:sz w:val="22"/>
          <w:szCs w:val="22"/>
          <w:rFonts w:asciiTheme="minorHAnsi" w:hAnsiTheme="minorHAnsi" w:cstheme="minorHAnsi"/>
        </w:rPr>
      </w:pPr>
      <w:r>
        <w:rPr>
          <w:color w:val="000000"/>
          <w:sz w:val="22"/>
          <w:rFonts w:asciiTheme="minorHAnsi" w:hAnsiTheme="minorHAnsi"/>
        </w:rPr>
        <w:t xml:space="preserve">Edozelan ere, hiruhilekoko buletina egiteko balio duten Nafarroako koiunturaren adierazleak eta datuak Nafarroako Gobernuaren beste webgune batzuetatik ateratzen ahal dira:</w:t>
      </w:r>
    </w:p>
    <w:p w14:paraId="0F047B28" w14:textId="77777777" w:rsidR="00E5259F" w:rsidRPr="000C4851" w:rsidRDefault="00E5259F" w:rsidP="00E5259F">
      <w:pPr>
        <w:pStyle w:val="Prrafodelista"/>
        <w:numPr>
          <w:ilvl w:val="0"/>
          <w:numId w:val="19"/>
        </w:numPr>
        <w:rPr>
          <w:color w:val="000000"/>
          <w:sz w:val="22"/>
          <w:szCs w:val="22"/>
          <w:rFonts w:asciiTheme="minorHAnsi" w:hAnsiTheme="minorHAnsi" w:cstheme="minorHAnsi"/>
        </w:rPr>
      </w:pPr>
      <w:r>
        <w:rPr>
          <w:color w:val="000000"/>
          <w:sz w:val="22"/>
          <w:rFonts w:asciiTheme="minorHAnsi" w:hAnsiTheme="minorHAnsi"/>
        </w:rPr>
        <w:t xml:space="preserve">Airea:</w:t>
      </w:r>
      <w:r>
        <w:rPr>
          <w:color w:val="000000"/>
          <w:sz w:val="22"/>
          <w:rFonts w:asciiTheme="minorHAnsi" w:hAnsiTheme="minorHAnsi"/>
        </w:rPr>
        <w:t xml:space="preserve"> </w:t>
      </w:r>
    </w:p>
    <w:p w14:paraId="39F5601C"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7" w:history="1">
        <w:r>
          <w:rPr>
            <w:rStyle w:val="Hipervnculo"/>
            <w:sz w:val="22"/>
            <w:rFonts w:asciiTheme="minorHAnsi" w:hAnsiTheme="minorHAnsi"/>
          </w:rPr>
          <w:t xml:space="preserve">https://www.navarra.es/es/calidaddelaire/estaciones/datos-e-informes</w:t>
        </w:r>
      </w:hyperlink>
      <w:r>
        <w:rPr>
          <w:rStyle w:val="Hipervnculo"/>
          <w:sz w:val="22"/>
          <w:rFonts w:asciiTheme="minorHAnsi" w:hAnsiTheme="minorHAnsi"/>
        </w:rPr>
        <w:t xml:space="preserve"> </w:t>
      </w:r>
    </w:p>
    <w:p w14:paraId="1574DCF4"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8" w:history="1">
        <w:r>
          <w:rPr>
            <w:rStyle w:val="Hipervnculo"/>
            <w:sz w:val="22"/>
            <w:rFonts w:asciiTheme="minorHAnsi" w:hAnsiTheme="minorHAnsi"/>
          </w:rPr>
          <w:t xml:space="preserve">https://www.navarra.es/documents/48192/37361841/Informe+calidad+aire+Navarra+2023.pdf/57a9f7b9-ae05-9417-dfcb-2f8809635a51?t=1720090997728</w:t>
        </w:r>
      </w:hyperlink>
    </w:p>
    <w:p w14:paraId="7392146F" w14:textId="77777777" w:rsidR="000C4851" w:rsidRPr="000C4851" w:rsidRDefault="00E5259F" w:rsidP="00E5259F">
      <w:pPr>
        <w:pStyle w:val="Prrafodelista"/>
        <w:numPr>
          <w:ilvl w:val="0"/>
          <w:numId w:val="20"/>
        </w:numPr>
        <w:rPr>
          <w:rStyle w:val="Hipervnculo"/>
          <w:sz w:val="22"/>
          <w:szCs w:val="22"/>
          <w:rFonts w:asciiTheme="minorHAnsi" w:hAnsiTheme="minorHAnsi" w:cstheme="minorHAnsi"/>
        </w:rPr>
      </w:pPr>
      <w:hyperlink r:id="rId9" w:history="1">
        <w:r>
          <w:rPr>
            <w:rStyle w:val="Hipervnculo"/>
            <w:sz w:val="22"/>
            <w:rFonts w:asciiTheme="minorHAnsi" w:hAnsiTheme="minorHAnsi"/>
          </w:rPr>
          <w:t xml:space="preserve">https://datosabiertos.navarra.es/eu/dataset/calidad-del-aire-en-navarra</w:t>
        </w:r>
      </w:hyperlink>
    </w:p>
    <w:p w14:paraId="2D6636E7" w14:textId="1E27AFDB" w:rsidR="00E5259F" w:rsidRPr="000C4851" w:rsidRDefault="00E5259F" w:rsidP="00E5259F">
      <w:pPr>
        <w:pStyle w:val="Prrafodelista"/>
        <w:numPr>
          <w:ilvl w:val="0"/>
          <w:numId w:val="19"/>
        </w:numPr>
        <w:rPr>
          <w:color w:val="000000"/>
          <w:sz w:val="22"/>
          <w:szCs w:val="22"/>
          <w:rFonts w:asciiTheme="minorHAnsi" w:hAnsiTheme="minorHAnsi" w:cstheme="minorHAnsi"/>
        </w:rPr>
      </w:pPr>
      <w:r>
        <w:rPr>
          <w:color w:val="000000"/>
          <w:sz w:val="22"/>
          <w:rFonts w:asciiTheme="minorHAnsi" w:hAnsiTheme="minorHAnsi"/>
        </w:rPr>
        <w:t xml:space="preserve">Ura:</w:t>
      </w:r>
    </w:p>
    <w:p w14:paraId="455518FB"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10" w:history="1">
        <w:r>
          <w:rPr>
            <w:rStyle w:val="Hipervnculo"/>
            <w:sz w:val="22"/>
            <w:rFonts w:asciiTheme="minorHAnsi" w:hAnsiTheme="minorHAnsi"/>
          </w:rPr>
          <w:t xml:space="preserve">https://www.navarra.es/home_es/Temas/Medio+Ambiente/Agua/Documentacion/Memorias/</w:t>
        </w:r>
      </w:hyperlink>
    </w:p>
    <w:p w14:paraId="6CAC1F96"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11" w:history="1">
        <w:r>
          <w:rPr>
            <w:rStyle w:val="Hipervnculo"/>
            <w:sz w:val="22"/>
            <w:rFonts w:asciiTheme="minorHAnsi" w:hAnsiTheme="minorHAnsi"/>
          </w:rPr>
          <w:t xml:space="preserve">https://administracionelectronica.navarra.es/aguaEnNavarra/ctaMapa.aspx?IDOrigenDatos=1&amp;IDMapa=1</w:t>
        </w:r>
      </w:hyperlink>
    </w:p>
    <w:p w14:paraId="2244A57F"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12" w:history="1">
        <w:r>
          <w:rPr>
            <w:rStyle w:val="Hipervnculo"/>
            <w:sz w:val="22"/>
            <w:rFonts w:asciiTheme="minorHAnsi" w:hAnsiTheme="minorHAnsi"/>
          </w:rPr>
          <w:t xml:space="preserve">https://nastat.navarra.es/eu/operacion-estadistica/-/tag/suministro-saneamiento-agua</w:t>
        </w:r>
      </w:hyperlink>
    </w:p>
    <w:p w14:paraId="3E8DB11C"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13" w:history="1">
        <w:r>
          <w:rPr>
            <w:rStyle w:val="Hipervnculo"/>
            <w:sz w:val="22"/>
            <w:rFonts w:asciiTheme="minorHAnsi" w:hAnsiTheme="minorHAnsi"/>
          </w:rPr>
          <w:t xml:space="preserve">https://datosabiertos.navarra.es/eu/dataset/sistema-autom-tico-de-informaci-n-hidrol-gica-saih-</w:t>
        </w:r>
      </w:hyperlink>
    </w:p>
    <w:p w14:paraId="5DCB3656" w14:textId="77777777" w:rsidR="000C4851" w:rsidRPr="000C4851" w:rsidRDefault="00E5259F" w:rsidP="00E5259F">
      <w:pPr>
        <w:pStyle w:val="Prrafodelista"/>
        <w:numPr>
          <w:ilvl w:val="0"/>
          <w:numId w:val="20"/>
        </w:numPr>
        <w:rPr>
          <w:rStyle w:val="Hipervnculo"/>
          <w:sz w:val="22"/>
          <w:szCs w:val="22"/>
          <w:rFonts w:asciiTheme="minorHAnsi" w:hAnsiTheme="minorHAnsi" w:cstheme="minorHAnsi"/>
        </w:rPr>
      </w:pPr>
      <w:hyperlink r:id="rId14" w:history="1">
        <w:r>
          <w:rPr>
            <w:rStyle w:val="Hipervnculo"/>
            <w:sz w:val="22"/>
            <w:rFonts w:asciiTheme="minorHAnsi" w:hAnsiTheme="minorHAnsi"/>
          </w:rPr>
          <w:t xml:space="preserve">https://datosabiertos.navarra.es/eu/dataset/zonas-de-ba-o-naturales-de-navarra</w:t>
        </w:r>
      </w:hyperlink>
    </w:p>
    <w:p w14:paraId="25160ED6" w14:textId="4626E926" w:rsidR="00E5259F" w:rsidRPr="000C4851" w:rsidRDefault="00E5259F" w:rsidP="00E5259F">
      <w:pPr>
        <w:pStyle w:val="Prrafodelista"/>
        <w:numPr>
          <w:ilvl w:val="0"/>
          <w:numId w:val="19"/>
        </w:numPr>
        <w:rPr>
          <w:color w:val="000000"/>
          <w:sz w:val="22"/>
          <w:szCs w:val="22"/>
          <w:rFonts w:asciiTheme="minorHAnsi" w:hAnsiTheme="minorHAnsi" w:cstheme="minorHAnsi"/>
        </w:rPr>
      </w:pPr>
      <w:r>
        <w:rPr>
          <w:color w:val="000000"/>
          <w:sz w:val="22"/>
          <w:rFonts w:asciiTheme="minorHAnsi" w:hAnsiTheme="minorHAnsi"/>
        </w:rPr>
        <w:t xml:space="preserve">Klimatologia:</w:t>
      </w:r>
    </w:p>
    <w:p w14:paraId="5A43E003"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15" w:history="1">
        <w:r>
          <w:rPr>
            <w:rStyle w:val="Hipervnculo"/>
            <w:sz w:val="22"/>
            <w:rFonts w:asciiTheme="minorHAnsi" w:hAnsiTheme="minorHAnsi"/>
          </w:rPr>
          <w:t xml:space="preserve">https://meteoeu.navarra.es/</w:t>
        </w:r>
      </w:hyperlink>
    </w:p>
    <w:p w14:paraId="3E49FF1E" w14:textId="77777777" w:rsidR="000C4851" w:rsidRPr="000C4851" w:rsidRDefault="00E5259F" w:rsidP="00E5259F">
      <w:pPr>
        <w:pStyle w:val="Prrafodelista"/>
        <w:numPr>
          <w:ilvl w:val="0"/>
          <w:numId w:val="20"/>
        </w:numPr>
        <w:rPr>
          <w:rStyle w:val="Hipervnculo"/>
          <w:sz w:val="22"/>
          <w:szCs w:val="22"/>
          <w:rFonts w:asciiTheme="minorHAnsi" w:hAnsiTheme="minorHAnsi" w:cstheme="minorHAnsi"/>
        </w:rPr>
      </w:pPr>
      <w:r>
        <w:rPr>
          <w:rStyle w:val="Hipervnculo"/>
          <w:sz w:val="22"/>
          <w:rFonts w:asciiTheme="minorHAnsi" w:hAnsiTheme="minorHAnsi"/>
        </w:rPr>
        <w:t xml:space="preserve">https://nastat.navarra.es/eu/operacion-estadistica/-/tag/meteorologia</w:t>
      </w:r>
    </w:p>
    <w:p w14:paraId="3F0050BF" w14:textId="57F071C9" w:rsidR="00E5259F" w:rsidRPr="000C4851" w:rsidRDefault="00E5259F" w:rsidP="00E5259F">
      <w:pPr>
        <w:pStyle w:val="Prrafodelista"/>
        <w:numPr>
          <w:ilvl w:val="0"/>
          <w:numId w:val="19"/>
        </w:numPr>
        <w:rPr>
          <w:color w:val="000000"/>
          <w:sz w:val="22"/>
          <w:szCs w:val="22"/>
          <w:rFonts w:asciiTheme="minorHAnsi" w:hAnsiTheme="minorHAnsi" w:cstheme="minorHAnsi"/>
        </w:rPr>
      </w:pPr>
      <w:r>
        <w:rPr>
          <w:color w:val="000000"/>
          <w:sz w:val="22"/>
          <w:rFonts w:asciiTheme="minorHAnsi" w:hAnsiTheme="minorHAnsi"/>
        </w:rPr>
        <w:t xml:space="preserve">Biodibertsitatea eta natura ondarea:</w:t>
      </w:r>
    </w:p>
    <w:p w14:paraId="0A2686E8"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16" w:history="1">
        <w:r>
          <w:rPr>
            <w:rStyle w:val="Hipervnculo"/>
            <w:sz w:val="22"/>
            <w:rFonts w:asciiTheme="minorHAnsi" w:hAnsiTheme="minorHAnsi"/>
          </w:rPr>
          <w:t xml:space="preserve">https://app.powerbi.com/view?r=eyJrIjoiNTliZjc5ZjgtZjE0My00OTY4LWI5NTUtYThjODcyOWIyNGQxIiwidCI6ImU1MzUyM2I4LWQ5NDYtNDQxMi05OTFjLWMxOTk3ZWMyMzU1NyIsImMiOjl9</w:t>
        </w:r>
      </w:hyperlink>
    </w:p>
    <w:p w14:paraId="03122BC1"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17" w:history="1">
        <w:r>
          <w:rPr>
            <w:rStyle w:val="Hipervnculo"/>
            <w:sz w:val="22"/>
            <w:rFonts w:asciiTheme="minorHAnsi" w:hAnsiTheme="minorHAnsi"/>
          </w:rPr>
          <w:t xml:space="preserve">https://datosabiertos.navarra.es/eu/dataset/spasitnaforest_pol_hcoincendioa-xml</w:t>
        </w:r>
      </w:hyperlink>
    </w:p>
    <w:p w14:paraId="6B254ACD"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18" w:history="1">
        <w:r>
          <w:rPr>
            <w:rStyle w:val="Hipervnculo"/>
            <w:sz w:val="22"/>
            <w:rFonts w:asciiTheme="minorHAnsi" w:hAnsiTheme="minorHAnsi"/>
          </w:rPr>
          <w:t xml:space="preserve">https://www.navarra.es/eu/ingurumena/basogintzari-buruzko-ikerlanak-eta-txostenak</w:t>
        </w:r>
      </w:hyperlink>
    </w:p>
    <w:p w14:paraId="10B38374"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19" w:history="1">
        <w:r>
          <w:rPr>
            <w:rStyle w:val="Hipervnculo"/>
            <w:sz w:val="22"/>
            <w:rFonts w:asciiTheme="minorHAnsi" w:hAnsiTheme="minorHAnsi"/>
          </w:rPr>
          <w:t xml:space="preserve">https://www.navarra.es/documents/30155142/31260669/comercio.pdf/af973188-96c5-0de5-ddcb-6b3aa9462783?t=1708498331536</w:t>
        </w:r>
      </w:hyperlink>
    </w:p>
    <w:p w14:paraId="51C6AF9D"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20" w:anchor="tab-4" w:history="1">
        <w:r>
          <w:rPr>
            <w:rStyle w:val="Hipervnculo"/>
            <w:sz w:val="22"/>
            <w:rFonts w:asciiTheme="minorHAnsi" w:hAnsiTheme="minorHAnsi"/>
          </w:rPr>
          <w:t xml:space="preserve">https://www.navarra.es/eu/medio-ambiente/gestion-forestal/aprovechamiento-de-la-madera</w:t>
        </w:r>
      </w:hyperlink>
    </w:p>
    <w:p w14:paraId="4E4BF5E6"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21" w:anchor="riesgo" w:history="1">
        <w:r>
          <w:rPr>
            <w:rStyle w:val="Hipervnculo"/>
            <w:sz w:val="22"/>
            <w:rFonts w:asciiTheme="minorHAnsi" w:hAnsiTheme="minorHAnsi"/>
          </w:rPr>
          <w:t xml:space="preserve">https://www.navarra.es/eu/baso-suteen-prebentzioa</w:t>
        </w:r>
      </w:hyperlink>
    </w:p>
    <w:p w14:paraId="5325468E"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22" w:history="1">
        <w:r>
          <w:rPr>
            <w:rStyle w:val="Hipervnculo"/>
            <w:sz w:val="22"/>
            <w:rFonts w:asciiTheme="minorHAnsi" w:hAnsiTheme="minorHAnsi"/>
          </w:rPr>
          <w:t xml:space="preserve">https://meteoeu.navarra.es/</w:t>
        </w:r>
      </w:hyperlink>
    </w:p>
    <w:p w14:paraId="581092CC"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23" w:history="1">
        <w:r>
          <w:rPr>
            <w:rStyle w:val="Hipervnculo"/>
            <w:sz w:val="22"/>
            <w:rFonts w:asciiTheme="minorHAnsi" w:hAnsiTheme="minorHAnsi"/>
          </w:rPr>
          <w:t xml:space="preserve">https://www.navarra.es/eu/medio-ambiente/inventario-de-gases-de-efecto-invernadero</w:t>
        </w:r>
      </w:hyperlink>
    </w:p>
    <w:p w14:paraId="4AA95873" w14:textId="77777777" w:rsidR="000C4851" w:rsidRPr="000C4851" w:rsidRDefault="00E5259F" w:rsidP="00E5259F">
      <w:pPr>
        <w:pStyle w:val="Prrafodelista"/>
        <w:numPr>
          <w:ilvl w:val="0"/>
          <w:numId w:val="20"/>
        </w:numPr>
        <w:rPr>
          <w:color w:val="000000"/>
          <w:sz w:val="22"/>
          <w:szCs w:val="22"/>
          <w:rFonts w:asciiTheme="minorHAnsi" w:hAnsiTheme="minorHAnsi" w:cstheme="minorHAnsi"/>
        </w:rPr>
      </w:pPr>
      <w:hyperlink r:id="rId24" w:history="1">
        <w:r>
          <w:rPr>
            <w:rStyle w:val="Hipervnculo"/>
            <w:sz w:val="22"/>
            <w:rFonts w:asciiTheme="minorHAnsi" w:hAnsiTheme="minorHAnsi"/>
          </w:rPr>
          <w:t xml:space="preserve">https://prtr-es.es/Informes/InventarioInstalacionesIPPC.aspx?Textolibre=Texto%20libre&amp;idComunidades=68,&amp;idProvincias=31,&amp;idCuencas=&amp;idRegristro=Todos&amp;idInstalacion=Todas&amp;idActividades=&amp;tipoplanta=&amp;ids_categorias=&amp;idCategorias2</w:t>
        </w:r>
      </w:hyperlink>
      <w:r>
        <w:rPr>
          <w:color w:val="000000"/>
          <w:sz w:val="22"/>
          <w:rFonts w:asciiTheme="minorHAnsi" w:hAnsiTheme="minorHAnsi"/>
        </w:rPr>
        <w:t xml:space="preserve">=</w:t>
      </w:r>
    </w:p>
    <w:p w14:paraId="65CE49DA" w14:textId="37CCE63C" w:rsidR="00E5259F" w:rsidRPr="000C4851" w:rsidRDefault="00E5259F" w:rsidP="00E5259F">
      <w:pPr>
        <w:pStyle w:val="Prrafodelista"/>
        <w:numPr>
          <w:ilvl w:val="0"/>
          <w:numId w:val="19"/>
        </w:numPr>
        <w:rPr>
          <w:color w:val="000000"/>
          <w:sz w:val="22"/>
          <w:szCs w:val="22"/>
          <w:rFonts w:asciiTheme="minorHAnsi" w:hAnsiTheme="minorHAnsi" w:cstheme="minorHAnsi"/>
        </w:rPr>
      </w:pPr>
      <w:r>
        <w:rPr>
          <w:color w:val="000000"/>
          <w:sz w:val="22"/>
          <w:rFonts w:asciiTheme="minorHAnsi" w:hAnsiTheme="minorHAnsi"/>
        </w:rPr>
        <w:t xml:space="preserve">Ekonomia berdea:</w:t>
      </w:r>
    </w:p>
    <w:p w14:paraId="35F41D4B"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25" w:history="1">
        <w:r>
          <w:rPr>
            <w:rStyle w:val="Hipervnculo"/>
            <w:sz w:val="22"/>
            <w:rFonts w:asciiTheme="minorHAnsi" w:hAnsiTheme="minorHAnsi"/>
          </w:rPr>
          <w:t xml:space="preserve">https://trantsisio-energetikoa.nafarroa.eus/pages/datuak</w:t>
        </w:r>
      </w:hyperlink>
    </w:p>
    <w:p w14:paraId="71148BB4" w14:textId="77777777" w:rsidR="00E5259F" w:rsidRPr="000C4851" w:rsidRDefault="00E5259F" w:rsidP="00E5259F">
      <w:pPr>
        <w:pStyle w:val="Prrafodelista"/>
        <w:numPr>
          <w:ilvl w:val="0"/>
          <w:numId w:val="20"/>
        </w:numPr>
        <w:rPr>
          <w:color w:val="000000"/>
          <w:sz w:val="22"/>
          <w:szCs w:val="22"/>
          <w:rFonts w:asciiTheme="minorHAnsi" w:hAnsiTheme="minorHAnsi" w:cstheme="minorHAnsi"/>
        </w:rPr>
      </w:pPr>
      <w:hyperlink r:id="rId26" w:history="1">
        <w:r>
          <w:rPr>
            <w:rStyle w:val="Hipervnculo"/>
            <w:sz w:val="22"/>
            <w:rFonts w:asciiTheme="minorHAnsi" w:hAnsiTheme="minorHAnsi"/>
          </w:rPr>
          <w:t xml:space="preserve">mugikortasun-jansangarria _ Trantsisio Energetikoaren Ataria.htm</w:t>
        </w:r>
      </w:hyperlink>
    </w:p>
    <w:p w14:paraId="3C4060D7" w14:textId="77777777" w:rsidR="00E5259F" w:rsidRPr="000C4851" w:rsidRDefault="00E5259F" w:rsidP="00E5259F">
      <w:pPr>
        <w:pStyle w:val="Prrafodelista"/>
        <w:numPr>
          <w:ilvl w:val="0"/>
          <w:numId w:val="20"/>
        </w:numPr>
        <w:rPr>
          <w:rStyle w:val="Hipervnculo"/>
          <w:color w:val="000000"/>
          <w:sz w:val="22"/>
          <w:szCs w:val="22"/>
          <w:u w:val="none"/>
          <w:rFonts w:asciiTheme="minorHAnsi" w:hAnsiTheme="minorHAnsi" w:cstheme="minorHAnsi"/>
        </w:rPr>
      </w:pPr>
      <w:hyperlink r:id="rId27" w:history="1">
        <w:r>
          <w:rPr>
            <w:rStyle w:val="Hipervnculo"/>
            <w:sz w:val="22"/>
            <w:rFonts w:asciiTheme="minorHAnsi" w:hAnsiTheme="minorHAnsi"/>
          </w:rPr>
          <w:t xml:space="preserve">https://nastat.navarra.es/eu/tablas_powerbi/-/tag/consumo-petroliferos-tipo</w:t>
        </w:r>
      </w:hyperlink>
    </w:p>
    <w:p w14:paraId="3812E419" w14:textId="77777777" w:rsidR="000C4851" w:rsidRPr="000C4851" w:rsidRDefault="00E01CB5" w:rsidP="00E01CB5">
      <w:pPr>
        <w:pStyle w:val="Prrafodelista"/>
        <w:numPr>
          <w:ilvl w:val="0"/>
          <w:numId w:val="20"/>
        </w:numPr>
        <w:rPr>
          <w:color w:val="000000"/>
          <w:sz w:val="22"/>
          <w:szCs w:val="22"/>
          <w:rFonts w:asciiTheme="minorHAnsi" w:hAnsiTheme="minorHAnsi" w:cstheme="minorHAnsi"/>
        </w:rPr>
      </w:pPr>
      <w:hyperlink r:id="rId28" w:history="1">
        <w:r>
          <w:rPr>
            <w:rStyle w:val="Hipervnculo"/>
            <w:sz w:val="22"/>
            <w:rFonts w:asciiTheme="minorHAnsi" w:hAnsiTheme="minorHAnsi"/>
          </w:rPr>
          <w:t xml:space="preserve">https://www.sie.navarra.es/eu/</w:t>
        </w:r>
      </w:hyperlink>
    </w:p>
    <w:p w14:paraId="2DFBDA13" w14:textId="5DB306A6" w:rsidR="00E5259F" w:rsidRPr="000C4851" w:rsidRDefault="00E5259F" w:rsidP="00E5259F">
      <w:pPr>
        <w:pStyle w:val="Prrafodelista"/>
        <w:numPr>
          <w:ilvl w:val="0"/>
          <w:numId w:val="19"/>
        </w:numPr>
        <w:rPr>
          <w:color w:val="000000"/>
          <w:sz w:val="22"/>
          <w:szCs w:val="22"/>
          <w:rFonts w:asciiTheme="minorHAnsi" w:hAnsiTheme="minorHAnsi" w:cstheme="minorHAnsi"/>
        </w:rPr>
      </w:pPr>
      <w:r>
        <w:rPr>
          <w:color w:val="000000"/>
          <w:sz w:val="22"/>
          <w:rFonts w:asciiTheme="minorHAnsi" w:hAnsiTheme="minorHAnsi"/>
        </w:rPr>
        <w:t xml:space="preserve">Hondakinak:</w:t>
      </w:r>
    </w:p>
    <w:p w14:paraId="31E9DB3A"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r>
        <w:rPr>
          <w:rStyle w:val="Hipervnculo"/>
          <w:sz w:val="22"/>
          <w:rFonts w:asciiTheme="minorHAnsi" w:hAnsiTheme="minorHAnsi"/>
        </w:rPr>
        <w:t xml:space="preserve">https://nastat.navarra.es/eu/tablas_powerbi/-/tag/residuos-urbanos</w:t>
      </w:r>
    </w:p>
    <w:p w14:paraId="738C0F1E"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29" w:history="1">
        <w:r>
          <w:rPr>
            <w:rStyle w:val="Hipervnculo"/>
            <w:sz w:val="22"/>
            <w:rFonts w:asciiTheme="minorHAnsi" w:hAnsiTheme="minorHAnsi"/>
          </w:rPr>
          <w:t xml:space="preserve">https://www.planderesiduosdenavarra.es/pages/inventarios</w:t>
        </w:r>
      </w:hyperlink>
    </w:p>
    <w:p w14:paraId="7BD0CCD3" w14:textId="77777777" w:rsidR="000C4851" w:rsidRPr="000C4851" w:rsidRDefault="00E5259F" w:rsidP="00E5259F">
      <w:pPr>
        <w:pStyle w:val="Prrafodelista"/>
        <w:numPr>
          <w:ilvl w:val="0"/>
          <w:numId w:val="20"/>
        </w:numPr>
        <w:rPr>
          <w:rStyle w:val="Hipervnculo"/>
          <w:sz w:val="22"/>
          <w:szCs w:val="22"/>
          <w:rFonts w:asciiTheme="minorHAnsi" w:hAnsiTheme="minorHAnsi" w:cstheme="minorHAnsi"/>
        </w:rPr>
      </w:pPr>
      <w:hyperlink r:id="rId30" w:history="1">
        <w:r>
          <w:rPr>
            <w:rStyle w:val="Hipervnculo"/>
            <w:sz w:val="22"/>
            <w:rFonts w:asciiTheme="minorHAnsi" w:hAnsiTheme="minorHAnsi"/>
          </w:rPr>
          <w:t xml:space="preserve">https://www.navarra.es/eu/web/oficina-de-prevencion-de-residuos/actualidad/boletin-circular</w:t>
        </w:r>
      </w:hyperlink>
    </w:p>
    <w:p w14:paraId="144EC160" w14:textId="77777777" w:rsidR="000C4851" w:rsidRPr="000C4851" w:rsidRDefault="000C4851" w:rsidP="00E5259F">
      <w:pPr>
        <w:pStyle w:val="Prrafodelista"/>
        <w:ind w:left="900"/>
        <w:rPr>
          <w:rFonts w:asciiTheme="minorHAnsi" w:hAnsiTheme="minorHAnsi" w:cstheme="minorHAnsi"/>
          <w:color w:val="000000"/>
          <w:sz w:val="22"/>
          <w:szCs w:val="22"/>
        </w:rPr>
      </w:pPr>
    </w:p>
    <w:p w14:paraId="4B880BAA" w14:textId="77777777" w:rsidR="00E5259F" w:rsidRPr="000C4851" w:rsidRDefault="00E5259F" w:rsidP="00E5259F">
      <w:pPr>
        <w:pStyle w:val="Prrafodelista"/>
        <w:numPr>
          <w:ilvl w:val="0"/>
          <w:numId w:val="19"/>
        </w:numPr>
        <w:rPr>
          <w:color w:val="000000"/>
          <w:sz w:val="22"/>
          <w:szCs w:val="22"/>
          <w:rFonts w:asciiTheme="minorHAnsi" w:hAnsiTheme="minorHAnsi" w:cstheme="minorHAnsi"/>
        </w:rPr>
      </w:pPr>
      <w:r>
        <w:rPr>
          <w:color w:val="000000"/>
          <w:sz w:val="22"/>
          <w:rFonts w:asciiTheme="minorHAnsi" w:hAnsiTheme="minorHAnsi"/>
        </w:rPr>
        <w:t xml:space="preserve">Emisio-eskubideen salerosketa:</w:t>
      </w:r>
    </w:p>
    <w:p w14:paraId="3D345871" w14:textId="77777777" w:rsidR="00E5259F" w:rsidRPr="000C4851" w:rsidRDefault="00E5259F" w:rsidP="00E5259F">
      <w:pPr>
        <w:pStyle w:val="Prrafodelista"/>
        <w:numPr>
          <w:ilvl w:val="0"/>
          <w:numId w:val="20"/>
        </w:numPr>
        <w:rPr>
          <w:rStyle w:val="Hipervnculo"/>
          <w:sz w:val="22"/>
          <w:szCs w:val="22"/>
          <w:rFonts w:asciiTheme="minorHAnsi" w:hAnsiTheme="minorHAnsi" w:cstheme="minorHAnsi"/>
        </w:rPr>
      </w:pPr>
      <w:hyperlink r:id="rId31" w:history="1">
        <w:r>
          <w:rPr>
            <w:rStyle w:val="Hipervnculo"/>
            <w:sz w:val="22"/>
            <w:rFonts w:asciiTheme="minorHAnsi" w:hAnsiTheme="minorHAnsi"/>
          </w:rPr>
          <w:t xml:space="preserve">https://www.miteco.gob.es/content/dam/miteco/es/cambio-climatico/temas/comercio-de-derechos-de-emision/instalaciones-fijas/Listado_Inst_cods_FaseIV_WEB.pdf</w:t>
        </w:r>
      </w:hyperlink>
    </w:p>
    <w:p w14:paraId="11F1AE0E" w14:textId="77777777" w:rsidR="000C4851" w:rsidRPr="000C4851" w:rsidRDefault="00E5259F" w:rsidP="00E5259F">
      <w:pPr>
        <w:pStyle w:val="Prrafodelista"/>
        <w:numPr>
          <w:ilvl w:val="0"/>
          <w:numId w:val="20"/>
        </w:numPr>
        <w:rPr>
          <w:rStyle w:val="Hipervnculo"/>
          <w:sz w:val="22"/>
          <w:szCs w:val="22"/>
          <w:rFonts w:asciiTheme="minorHAnsi" w:hAnsiTheme="minorHAnsi" w:cstheme="minorHAnsi"/>
        </w:rPr>
      </w:pPr>
      <w:hyperlink r:id="rId32" w:history="1">
        <w:r>
          <w:rPr>
            <w:rStyle w:val="Hipervnculo"/>
            <w:sz w:val="22"/>
            <w:rFonts w:asciiTheme="minorHAnsi" w:hAnsiTheme="minorHAnsi"/>
          </w:rPr>
          <w:t xml:space="preserve">https://www.renade.es/esp/</w:t>
        </w:r>
      </w:hyperlink>
    </w:p>
    <w:p w14:paraId="79EAC9FF" w14:textId="77777777" w:rsidR="000C4851" w:rsidRPr="000C4851" w:rsidRDefault="00E01CB5" w:rsidP="00E5259F">
      <w:pPr>
        <w:ind w:firstLine="540"/>
        <w:rPr>
          <w:color w:val="000000"/>
          <w:sz w:val="22"/>
          <w:szCs w:val="22"/>
          <w:rFonts w:asciiTheme="minorHAnsi" w:hAnsiTheme="minorHAnsi" w:cstheme="minorHAnsi"/>
        </w:rPr>
      </w:pPr>
      <w:r>
        <w:rPr>
          <w:color w:val="000000"/>
          <w:sz w:val="22"/>
          <w:rFonts w:asciiTheme="minorHAnsi" w:hAnsiTheme="minorHAnsi"/>
        </w:rPr>
        <w:t xml:space="preserve">Ingurumen legeria, halaber, lexnavarra webgunean kontsultatzen ahal da: </w:t>
      </w:r>
      <w:hyperlink r:id="rId33" w:history="1">
        <w:r>
          <w:rPr>
            <w:rStyle w:val="Hipervnculo"/>
            <w:sz w:val="22"/>
            <w:rFonts w:asciiTheme="minorHAnsi" w:hAnsiTheme="minorHAnsi"/>
          </w:rPr>
          <w:t xml:space="preserve">https://www.lexnavarra.navarra.es/indice.asp?s=52&amp;p=12.</w:t>
        </w:r>
      </w:hyperlink>
      <w:r>
        <w:rPr>
          <w:color w:val="000000"/>
          <w:sz w:val="22"/>
          <w:rFonts w:asciiTheme="minorHAnsi" w:hAnsiTheme="minorHAnsi"/>
        </w:rPr>
        <w:t xml:space="preserve">.</w:t>
      </w:r>
    </w:p>
    <w:p w14:paraId="1BF60AF6" w14:textId="77777777" w:rsidR="000C4851" w:rsidRPr="000C4851" w:rsidRDefault="00E01CB5" w:rsidP="00E5259F">
      <w:pPr>
        <w:ind w:firstLine="540"/>
        <w:rPr>
          <w:color w:val="000000"/>
          <w:sz w:val="22"/>
          <w:szCs w:val="22"/>
          <w:rFonts w:asciiTheme="minorHAnsi" w:hAnsiTheme="minorHAnsi" w:cstheme="minorHAnsi"/>
        </w:rPr>
      </w:pPr>
      <w:r>
        <w:rPr>
          <w:color w:val="000000"/>
          <w:sz w:val="22"/>
          <w:rFonts w:asciiTheme="minorHAnsi" w:hAnsiTheme="minorHAnsi"/>
        </w:rPr>
        <w:t xml:space="preserve">Aurrekoaz gain, betetze aldera Gardentasunari, informazio publikoa eskuratzeari eta gobernu onari buruzko maiatzaren 17ko 5/2018 Foru Legearen 28.2 artikuluan jasotakoa, publizitate aktiboko betebeharraren mende dagoen ingurumen informazioa bildu eta argitaratzen da Nafarroako Gobernu Irekia webgunean.</w:t>
      </w:r>
    </w:p>
    <w:p w14:paraId="6851EC4D" w14:textId="77777777" w:rsidR="000C4851" w:rsidRPr="000C4851" w:rsidRDefault="00E01CB5" w:rsidP="00E5259F">
      <w:pPr>
        <w:ind w:firstLine="540"/>
        <w:rPr>
          <w:color w:val="000000"/>
          <w:sz w:val="22"/>
          <w:szCs w:val="22"/>
          <w:rFonts w:asciiTheme="minorHAnsi" w:hAnsiTheme="minorHAnsi" w:cstheme="minorHAnsi"/>
        </w:rPr>
      </w:pPr>
      <w:hyperlink r:id="rId34" w:history="1">
        <w:r>
          <w:rPr>
            <w:rStyle w:val="Hipervnculo"/>
            <w:sz w:val="22"/>
            <w:rFonts w:asciiTheme="minorHAnsi" w:hAnsiTheme="minorHAnsi"/>
          </w:rPr>
          <w:t xml:space="preserve">https://gobiernoabierto.navarra.es/eu/gardentasuna/ingurumenari-lotutako-informazioa</w:t>
        </w:r>
      </w:hyperlink>
    </w:p>
    <w:p w14:paraId="0C1F7F85" w14:textId="77777777" w:rsidR="000C4851" w:rsidRPr="000C4851" w:rsidRDefault="00F2306E" w:rsidP="00A56CCF">
      <w:pPr>
        <w:ind w:firstLine="540"/>
        <w:rPr>
          <w:color w:val="000000"/>
          <w:sz w:val="22"/>
          <w:szCs w:val="22"/>
          <w:rFonts w:asciiTheme="minorHAnsi" w:hAnsiTheme="minorHAnsi" w:cstheme="minorHAnsi"/>
        </w:rPr>
      </w:pPr>
      <w:r>
        <w:rPr>
          <w:color w:val="000000"/>
          <w:sz w:val="22"/>
          <w:rFonts w:asciiTheme="minorHAnsi" w:hAnsiTheme="minorHAnsi"/>
        </w:rPr>
        <w:t xml:space="preserve">Jakinarazten da Departamentu honek asmoa duela 2023ko azken hiruhilekoko eta 2024. urteko Nafarroako ingurumen koiunturari buruzko buletina ahalik arinen argitaratzeko.</w:t>
      </w:r>
    </w:p>
    <w:p w14:paraId="53529DF6" w14:textId="34E7F3D6" w:rsidR="000C4851" w:rsidRPr="000C4851" w:rsidRDefault="00A56CCF" w:rsidP="00A56CCF">
      <w:pPr>
        <w:ind w:firstLine="540"/>
        <w:rPr>
          <w:color w:val="000000"/>
          <w:sz w:val="22"/>
          <w:szCs w:val="22"/>
          <w:rFonts w:asciiTheme="minorHAnsi" w:hAnsiTheme="minorHAnsi" w:cstheme="minorHAnsi"/>
        </w:rPr>
      </w:pPr>
      <w:r>
        <w:rPr>
          <w:color w:val="000000"/>
          <w:sz w:val="22"/>
          <w:rFonts w:asciiTheme="minorHAnsi" w:hAnsiTheme="minorHAnsi"/>
        </w:rPr>
        <w:t xml:space="preserve">Hori guztia jakinarazten dut, Nafarroako Parlamentuko Erregelamenduaren 215. artikuluan ezarritakoa betez.</w:t>
      </w:r>
    </w:p>
    <w:p w14:paraId="6C6D47E5" w14:textId="0C837D29" w:rsidR="000C4851" w:rsidRPr="000C4851" w:rsidRDefault="00A56CCF" w:rsidP="000C4851">
      <w:pPr>
        <w:rPr>
          <w:color w:val="000000"/>
          <w:sz w:val="22"/>
          <w:szCs w:val="22"/>
          <w:rFonts w:asciiTheme="minorHAnsi" w:hAnsiTheme="minorHAnsi" w:cstheme="minorHAnsi"/>
        </w:rPr>
      </w:pPr>
      <w:r>
        <w:rPr>
          <w:color w:val="000000"/>
          <w:sz w:val="22"/>
          <w:rFonts w:asciiTheme="minorHAnsi" w:hAnsiTheme="minorHAnsi"/>
        </w:rPr>
        <w:t xml:space="preserve">Iruñean, 2025eko urtarrilaren 30ean.</w:t>
      </w:r>
    </w:p>
    <w:p w14:paraId="411E68AD" w14:textId="2F4DB75C" w:rsidR="0083638A" w:rsidRPr="000C4851" w:rsidRDefault="000C4851" w:rsidP="000C4851">
      <w:pPr>
        <w:spacing w:line="240" w:lineRule="auto"/>
        <w:outlineLvl w:val="0"/>
        <w:rPr>
          <w:sz w:val="22"/>
          <w:szCs w:val="22"/>
          <w:rFonts w:asciiTheme="minorHAnsi" w:hAnsiTheme="minorHAnsi" w:cstheme="minorHAnsi"/>
        </w:rPr>
      </w:pPr>
      <w:r>
        <w:rPr>
          <w:sz w:val="22"/>
          <w:rFonts w:asciiTheme="minorHAnsi" w:hAnsiTheme="minorHAnsi"/>
        </w:rPr>
        <w:t xml:space="preserve">Landa Garapeneko eta Ingurumeneko kontseilaria:</w:t>
      </w:r>
      <w:r>
        <w:rPr>
          <w:sz w:val="22"/>
          <w:rFonts w:asciiTheme="minorHAnsi" w:hAnsiTheme="minorHAnsi"/>
        </w:rPr>
        <w:t xml:space="preserve"> </w:t>
      </w:r>
      <w:r>
        <w:rPr>
          <w:sz w:val="22"/>
          <w:color w:val="000000"/>
          <w:rFonts w:asciiTheme="minorHAnsi" w:hAnsiTheme="minorHAnsi"/>
        </w:rPr>
        <w:t xml:space="preserve">José María Aierdi Fernández de Barrena</w:t>
      </w:r>
    </w:p>
    <w:sectPr w:rsidR="0083638A" w:rsidRPr="000C4851" w:rsidSect="00211860">
      <w:footerReference w:type="even" r:id="rId35"/>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D9FF" w14:textId="77777777" w:rsidR="00D47539" w:rsidRDefault="00D47539" w:rsidP="00381BB8">
      <w:pPr>
        <w:pStyle w:val="Encabezado"/>
      </w:pPr>
      <w:r>
        <w:separator/>
      </w:r>
    </w:p>
  </w:endnote>
  <w:endnote w:type="continuationSeparator" w:id="0">
    <w:p w14:paraId="3DBE2594" w14:textId="77777777" w:rsidR="00D47539" w:rsidRDefault="00D47539"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EA8A"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D47539">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D829" w14:textId="77777777" w:rsidR="00D47539" w:rsidRDefault="00D47539" w:rsidP="00381BB8">
      <w:pPr>
        <w:pStyle w:val="Encabezado"/>
      </w:pPr>
      <w:r>
        <w:separator/>
      </w:r>
    </w:p>
  </w:footnote>
  <w:footnote w:type="continuationSeparator" w:id="0">
    <w:p w14:paraId="6BBB6B15" w14:textId="77777777" w:rsidR="00D47539" w:rsidRDefault="00D47539"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05706B1"/>
    <w:multiLevelType w:val="hybridMultilevel"/>
    <w:tmpl w:val="AF8E7570"/>
    <w:lvl w:ilvl="0" w:tplc="7FFA120E">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DF2464"/>
    <w:multiLevelType w:val="hybridMultilevel"/>
    <w:tmpl w:val="C010DB02"/>
    <w:lvl w:ilvl="0" w:tplc="0C0A000F">
      <w:start w:val="1"/>
      <w:numFmt w:val="decimal"/>
      <w:lvlText w:val="%1."/>
      <w:lvlJc w:val="left"/>
      <w:pPr>
        <w:ind w:left="900" w:hanging="360"/>
      </w:pPr>
      <w:rPr>
        <w:rFonts w:hint="default"/>
      </w:rPr>
    </w:lvl>
    <w:lvl w:ilvl="1" w:tplc="0C0A0003">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6D724E"/>
    <w:multiLevelType w:val="hybridMultilevel"/>
    <w:tmpl w:val="21809F04"/>
    <w:lvl w:ilvl="0" w:tplc="57167D8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01271295">
    <w:abstractNumId w:val="9"/>
  </w:num>
  <w:num w:numId="2" w16cid:durableId="2050177097">
    <w:abstractNumId w:val="3"/>
  </w:num>
  <w:num w:numId="3" w16cid:durableId="1195192188">
    <w:abstractNumId w:val="11"/>
  </w:num>
  <w:num w:numId="4" w16cid:durableId="920329598">
    <w:abstractNumId w:val="17"/>
  </w:num>
  <w:num w:numId="5" w16cid:durableId="1381704843">
    <w:abstractNumId w:val="1"/>
  </w:num>
  <w:num w:numId="6" w16cid:durableId="1741563864">
    <w:abstractNumId w:val="16"/>
  </w:num>
  <w:num w:numId="7" w16cid:durableId="1159688282">
    <w:abstractNumId w:val="6"/>
  </w:num>
  <w:num w:numId="8" w16cid:durableId="680861595">
    <w:abstractNumId w:val="4"/>
  </w:num>
  <w:num w:numId="9" w16cid:durableId="1029529041">
    <w:abstractNumId w:val="8"/>
  </w:num>
  <w:num w:numId="10" w16cid:durableId="7423400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78309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291334">
    <w:abstractNumId w:val="18"/>
  </w:num>
  <w:num w:numId="13" w16cid:durableId="433213215">
    <w:abstractNumId w:val="2"/>
  </w:num>
  <w:num w:numId="14" w16cid:durableId="2101170781">
    <w:abstractNumId w:val="15"/>
  </w:num>
  <w:num w:numId="15" w16cid:durableId="928198540">
    <w:abstractNumId w:val="0"/>
  </w:num>
  <w:num w:numId="16" w16cid:durableId="1180394039">
    <w:abstractNumId w:val="12"/>
  </w:num>
  <w:num w:numId="17" w16cid:durableId="1323775447">
    <w:abstractNumId w:val="14"/>
  </w:num>
  <w:num w:numId="18" w16cid:durableId="1024013911">
    <w:abstractNumId w:val="10"/>
  </w:num>
  <w:num w:numId="19" w16cid:durableId="1193542251">
    <w:abstractNumId w:val="7"/>
  </w:num>
  <w:num w:numId="20" w16cid:durableId="2122914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39"/>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851"/>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793"/>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4AB"/>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056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0EBE"/>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583C"/>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067"/>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70B"/>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161D"/>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C1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47539"/>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12E"/>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1CB5"/>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517"/>
    <w:rsid w:val="00E3781A"/>
    <w:rsid w:val="00E433EA"/>
    <w:rsid w:val="00E4381B"/>
    <w:rsid w:val="00E44028"/>
    <w:rsid w:val="00E449CF"/>
    <w:rsid w:val="00E459CE"/>
    <w:rsid w:val="00E476F4"/>
    <w:rsid w:val="00E50012"/>
    <w:rsid w:val="00E50192"/>
    <w:rsid w:val="00E5259F"/>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306E"/>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B3"/>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DAF823"/>
  <w15:chartTrackingRefBased/>
  <w15:docId w15:val="{1C2DB673-A0D5-488C-BFAF-7A04CC3A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525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13" Type="http://schemas.openxmlformats.org/officeDocument/2006/relationships/hyperlink" Target="https://datosabiertos.navarra.es/eu/dataset/sistema-autom-tico-de-informaci-n-hidrol-gica-saih-" TargetMode="External"/><Relationship Id="rId18" Type="http://schemas.openxmlformats.org/officeDocument/2006/relationships/hyperlink" Target="https://www.navarra.es/eu/ingurumena/basogintzari-buruzko-ikerlanak-eta-txostenak" TargetMode="External"/><Relationship Id="rId26" Type="http://schemas.openxmlformats.org/officeDocument/2006/relationships/hyperlink" Target="mugikortasun-jansangarria%20_%20Trantsisio%20Energetikoaren%20Ataria.htm" TargetMode="External"/><Relationship Id="rId21" Type="http://schemas.openxmlformats.org/officeDocument/2006/relationships/hyperlink" Target="https://www.navarra.es/eu/baso-suteen-prebentzioa" TargetMode="External"/><Relationship Id="rId34" Type="http://schemas.openxmlformats.org/officeDocument/2006/relationships/hyperlink" Target="https://gobiernoabierto.navarra.es/eu/gardentasuna/ingurumenari-lotutako-informazioa" TargetMode="External"/><Relationship Id="rId7" Type="http://schemas.openxmlformats.org/officeDocument/2006/relationships/hyperlink" Target="https://www.navarra.es/es/calidaddelaire/estaciones/datos-e-informes" TargetMode="External"/><Relationship Id="rId12" Type="http://schemas.openxmlformats.org/officeDocument/2006/relationships/hyperlink" Target="https://nastat.navarra.es/eu/operacion-estadistica/-/tag/suministro-saneamiento-agua" TargetMode="External"/><Relationship Id="rId17" Type="http://schemas.openxmlformats.org/officeDocument/2006/relationships/hyperlink" Target="https://datosabiertos.navarra.es/eu/dataset/spasitnaforest_pol_hcoincendioa-xml" TargetMode="External"/><Relationship Id="rId25" Type="http://schemas.openxmlformats.org/officeDocument/2006/relationships/hyperlink" Target="https://trantsisio-energetikoa.nafarroa.eus/pages/datuak" TargetMode="External"/><Relationship Id="rId33" Type="http://schemas.openxmlformats.org/officeDocument/2006/relationships/hyperlink" Target="https://www.lexnavarra.navarra.es/indice.asp?s=52&amp;p=12." TargetMode="External"/><Relationship Id="rId2" Type="http://schemas.openxmlformats.org/officeDocument/2006/relationships/styles" Target="styles.xml"/><Relationship Id="rId16" Type="http://schemas.openxmlformats.org/officeDocument/2006/relationships/hyperlink" Target="https://app.powerbi.com/view?r=eyJrIjoiNTliZjc5ZjgtZjE0My00OTY4LWI5NTUtYThjODcyOWIyNGQxIiwidCI6ImU1MzUyM2I4LWQ5NDYtNDQxMi05OTFjLWMxOTk3ZWMyMzU1NyIsImMiOjl9" TargetMode="External"/><Relationship Id="rId20" Type="http://schemas.openxmlformats.org/officeDocument/2006/relationships/hyperlink" Target="https://www.navarra.es/eu/medio-ambiente/gestion-forestal/aprovechamiento-de-la-madera" TargetMode="External"/><Relationship Id="rId29" Type="http://schemas.openxmlformats.org/officeDocument/2006/relationships/hyperlink" Target="https://www.planderesiduosdenavarra.es/pages/inventari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istracionelectronica.navarra.es/aguaEnNavarra/ctaMapa.aspx?IDOrigenDatos=1&amp;IDMapa=1" TargetMode="External"/><Relationship Id="rId24" Type="http://schemas.openxmlformats.org/officeDocument/2006/relationships/hyperlink" Target="https://prtr-es.es/Informes/InventarioInstalacionesIPPC.aspx?Textolibre=Texto%20libre&amp;idComunidades=68,&amp;idProvincias=31,&amp;idCuencas=&amp;idRegristro=Todos&amp;idInstalacion=Todas&amp;idActividades=&amp;tipoplanta=&amp;ids_categorias=&amp;idCategorias2" TargetMode="External"/><Relationship Id="rId32" Type="http://schemas.openxmlformats.org/officeDocument/2006/relationships/hyperlink" Target="https://www.renade.es/es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teoeu.navarra.es/" TargetMode="External"/><Relationship Id="rId23" Type="http://schemas.openxmlformats.org/officeDocument/2006/relationships/hyperlink" Target="https://www.navarra.es/eu/medio-ambiente/inventario-de-gases-de-efecto-invernadero" TargetMode="External"/><Relationship Id="rId28" Type="http://schemas.openxmlformats.org/officeDocument/2006/relationships/hyperlink" Target="https://www.sie.navarra.es/eu/" TargetMode="External"/><Relationship Id="rId36" Type="http://schemas.openxmlformats.org/officeDocument/2006/relationships/fontTable" Target="fontTable.xml"/><Relationship Id="rId10" Type="http://schemas.openxmlformats.org/officeDocument/2006/relationships/hyperlink" Target="https://www.navarra.es/home_es/Temas/Medio+Ambiente/Agua/Documentacion/Memorias/" TargetMode="External"/><Relationship Id="rId19" Type="http://schemas.openxmlformats.org/officeDocument/2006/relationships/hyperlink" Target="https://www.navarra.es/documents/30155142/31260669/comercio.pdf/af973188-96c5-0de5-ddcb-6b3aa9462783?t=1708498331536" TargetMode="External"/><Relationship Id="rId31" Type="http://schemas.openxmlformats.org/officeDocument/2006/relationships/hyperlink" Target="https://www.miteco.gob.es/content/dam/miteco/es/cambio-climatico/temas/comercio-de-derechos-de-emision/instalaciones-fijas/Listado_Inst_cods_FaseIV_WEB.pdf" TargetMode="External"/><Relationship Id="rId4" Type="http://schemas.openxmlformats.org/officeDocument/2006/relationships/webSettings" Target="webSettings.xml"/><Relationship Id="rId9" Type="http://schemas.openxmlformats.org/officeDocument/2006/relationships/hyperlink" Target="https://datosabiertos.navarra.es/eu/dataset/calidad-del-aire-en-navarra" TargetMode="External"/><Relationship Id="rId14" Type="http://schemas.openxmlformats.org/officeDocument/2006/relationships/hyperlink" Target="https://datosabiertos.navarra.es/eu/dataset/zonas-de-ba-o-naturales-de-navarra" TargetMode="External"/><Relationship Id="rId22" Type="http://schemas.openxmlformats.org/officeDocument/2006/relationships/hyperlink" Target="https://meteoeu.navarra.es/" TargetMode="External"/><Relationship Id="rId27" Type="http://schemas.openxmlformats.org/officeDocument/2006/relationships/hyperlink" Target="https://nastat.navarra.es/eu/tablas_powerbi/-/tag/consumo-petroliferos-tipo" TargetMode="External"/><Relationship Id="rId30" Type="http://schemas.openxmlformats.org/officeDocument/2006/relationships/hyperlink" Target="https://www.navarra.es/eu/web/oficina-de-prevencion-de-residuos/actualidad/boletin-circular" TargetMode="External"/><Relationship Id="rId35" Type="http://schemas.openxmlformats.org/officeDocument/2006/relationships/footer" Target="footer1.xml"/><Relationship Id="rId8" Type="http://schemas.openxmlformats.org/officeDocument/2006/relationships/hyperlink" Target="https://www.navarra.es/documents/48192/37361841/Informe+calidad+aire+Navarra+2023.pdf/57a9f7b9-ae05-9417-dfcb-2f8809635a51?t=1720090997728"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3</TotalTime>
  <Pages>3</Pages>
  <Words>476</Words>
  <Characters>7562</Characters>
  <Application>Microsoft Office Word</Application>
  <DocSecurity>0</DocSecurity>
  <Lines>63</Lines>
  <Paragraphs>16</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4</cp:revision>
  <cp:lastPrinted>2018-10-15T10:28:00Z</cp:lastPrinted>
  <dcterms:created xsi:type="dcterms:W3CDTF">2025-03-18T09:33:00Z</dcterms:created>
  <dcterms:modified xsi:type="dcterms:W3CDTF">2025-03-25T12:05:00Z</dcterms:modified>
</cp:coreProperties>
</file>