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8A812" w14:textId="4204B549" w:rsidR="008D7F85" w:rsidRPr="00351F60" w:rsidRDefault="00351F60" w:rsidP="00351F60">
      <w:pPr>
        <w:spacing w:before="100" w:beforeAutospacing="1" w:after="200"/>
        <w:jc w:val="both"/>
        <w:rPr>
          <w:rFonts w:ascii="Calibri" w:hAnsi="Calibri" w:cs="Calibri"/>
        </w:rPr>
      </w:pPr>
      <w:r>
        <w:rPr>
          <w:rFonts w:ascii="Calibri" w:hAnsi="Calibri"/>
        </w:rPr>
        <w:t xml:space="preserve">25POR-173</w:t>
      </w:r>
    </w:p>
    <w:p w14:paraId="5CB9A127" w14:textId="3991DA0A" w:rsidR="00351F60" w:rsidRPr="00351F60" w:rsidRDefault="00351F60" w:rsidP="00351F60">
      <w:pPr>
        <w:spacing w:before="100" w:beforeAutospacing="1" w:after="200"/>
        <w:jc w:val="both"/>
        <w:rPr>
          <w:rFonts w:ascii="Calibri" w:hAnsi="Calibri" w:cs="Calibri"/>
        </w:rPr>
      </w:pPr>
      <w:r>
        <w:rPr>
          <w:rFonts w:ascii="Calibri" w:hAnsi="Calibri"/>
        </w:rPr>
        <w:t xml:space="preserve">Geroa Bai talde parlamentarioari atxikitako foru parlamentari Mikel Asiain Torresek, Parlamentuko Erregelamenduak xedatzen duenaren babesean, honako galdera hau aurkezten du, Nafarroako Gobernuko Industriako eta Enpresen Trantsizio Ekologiko eta Digitalerako kontseilari Mikel Irujo Amezagak maiatzaren 15eko Osoko Bilkuran ahoz erantzun dezan:</w:t>
      </w:r>
    </w:p>
    <w:p w14:paraId="4A637D5C" w14:textId="07E2367F" w:rsidR="00351F60" w:rsidRPr="00351F60" w:rsidRDefault="00351F60" w:rsidP="00351F60">
      <w:pPr>
        <w:spacing w:before="100" w:beforeAutospacing="1" w:after="200"/>
        <w:jc w:val="both"/>
        <w:rPr>
          <w:rFonts w:ascii="Calibri" w:hAnsi="Calibri" w:cs="Calibri"/>
        </w:rPr>
      </w:pPr>
      <w:r>
        <w:rPr>
          <w:rFonts w:ascii="Calibri" w:hAnsi="Calibri"/>
        </w:rPr>
        <w:t xml:space="preserve">Joan den apirilaren 28ko itzalaldiak erreakzio sozial eta politiko askotarikoak eragin zituen. Horri dagokionez, inork ez du zalantzan jartzen interkonexioek garrantzi handia dutela ez dadin berriz gerta egun hartan bizitakoaren gisako egoerarik.</w:t>
      </w:r>
    </w:p>
    <w:p w14:paraId="169ADEA5" w14:textId="6FAB4228" w:rsidR="00351F60" w:rsidRPr="00351F60" w:rsidRDefault="00351F60" w:rsidP="00351F60">
      <w:pPr>
        <w:spacing w:before="100" w:beforeAutospacing="1" w:after="200"/>
        <w:jc w:val="both"/>
        <w:rPr>
          <w:rFonts w:ascii="Calibri" w:hAnsi="Calibri" w:cs="Calibri"/>
        </w:rPr>
      </w:pPr>
      <w:r>
        <w:rPr>
          <w:rFonts w:ascii="Calibri" w:hAnsi="Calibri"/>
        </w:rPr>
        <w:t xml:space="preserve">Ildo horretatik, duela zenbait egun, Barkos senatariak Trantsizio Ekologikorako eta Erronka Demografikorako ministro Aagesen andreari galdetu zion ea Gobernuak bazuen asmorik Europako gainerako herrialdeekiko interkonexio elektrikoa areagotzeko ahaleginak bizkortzeko, joan den 2025eko apirilaren 28an penintsulan gertatutako itzalaldiaren ostean.</w:t>
      </w:r>
    </w:p>
    <w:p w14:paraId="38EBD0B0" w14:textId="1A808132" w:rsidR="00351F60" w:rsidRPr="00351F60" w:rsidRDefault="00351F60" w:rsidP="00351F60">
      <w:pPr>
        <w:spacing w:before="100" w:beforeAutospacing="1" w:after="200"/>
        <w:jc w:val="both"/>
        <w:rPr>
          <w:rFonts w:ascii="Calibri" w:hAnsi="Calibri" w:cs="Calibri"/>
        </w:rPr>
      </w:pPr>
      <w:r>
        <w:rPr>
          <w:rFonts w:ascii="Calibri" w:hAnsi="Calibri"/>
        </w:rPr>
        <w:t xml:space="preserve">Erantzuna baiezkoa izan zen; ministro eta lehendakariorde hirugarrenak erantzun zuen Gobernuak konpromiso irmoa duela, harentzat gai estrategikoa delako.</w:t>
      </w:r>
    </w:p>
    <w:p w14:paraId="414F4EBA" w14:textId="1ED72BE7" w:rsidR="00351F60" w:rsidRPr="00351F60" w:rsidRDefault="00351F60" w:rsidP="00351F60">
      <w:pPr>
        <w:spacing w:before="100" w:beforeAutospacing="1" w:after="200"/>
        <w:jc w:val="both"/>
        <w:rPr>
          <w:rFonts w:ascii="Calibri" w:hAnsi="Calibri" w:cs="Calibri"/>
        </w:rPr>
      </w:pPr>
      <w:r>
        <w:rPr>
          <w:rFonts w:ascii="Calibri" w:hAnsi="Calibri"/>
        </w:rPr>
        <w:t xml:space="preserve">Hori horrela, hau galdetzen diogu Industriako eta Enpresen Trantsizio Ekologiko eta Digitaleko kontseilariari:</w:t>
      </w:r>
    </w:p>
    <w:p w14:paraId="0793736B" w14:textId="6F33B1F9" w:rsidR="00351F60" w:rsidRPr="00351F60" w:rsidRDefault="00351F60" w:rsidP="00351F60">
      <w:pPr>
        <w:spacing w:before="100" w:beforeAutospacing="1" w:after="200"/>
        <w:jc w:val="both"/>
        <w:rPr>
          <w:rFonts w:ascii="Calibri" w:hAnsi="Calibri" w:cs="Calibri"/>
        </w:rPr>
      </w:pPr>
      <w:r>
        <w:rPr>
          <w:rFonts w:ascii="Calibri" w:hAnsi="Calibri"/>
        </w:rPr>
        <w:t xml:space="preserve">Zer balorazio egiten duzu konpromiso horri buruz, eta zer ondorio izanen ditu Europarekiko interkonexio hori areagotzeak Nafarroan oro har, eta industrian zehazki?</w:t>
      </w:r>
    </w:p>
    <w:p w14:paraId="5459023E" w14:textId="3EBF958E" w:rsidR="00351F60" w:rsidRPr="00351F60" w:rsidRDefault="00351F60" w:rsidP="00351F60">
      <w:pPr>
        <w:spacing w:before="100" w:beforeAutospacing="1" w:after="200"/>
        <w:jc w:val="both"/>
        <w:rPr>
          <w:rFonts w:ascii="Calibri" w:hAnsi="Calibri" w:cs="Calibri"/>
        </w:rPr>
      </w:pPr>
      <w:r>
        <w:rPr>
          <w:rFonts w:ascii="Calibri" w:hAnsi="Calibri"/>
        </w:rPr>
        <w:t xml:space="preserve">Iruñean, 2025eko maiatzaren 8an</w:t>
      </w:r>
    </w:p>
    <w:p w14:paraId="79BBCEBA" w14:textId="5CC055CD" w:rsidR="00351F60" w:rsidRPr="00351F60" w:rsidRDefault="00351F60" w:rsidP="00351F60">
      <w:pPr>
        <w:spacing w:before="100" w:beforeAutospacing="1" w:after="200"/>
        <w:jc w:val="both"/>
        <w:rPr>
          <w:rFonts w:ascii="Calibri" w:hAnsi="Calibri" w:cs="Calibri"/>
        </w:rPr>
      </w:pPr>
      <w:r>
        <w:rPr>
          <w:rFonts w:ascii="Calibri" w:hAnsi="Calibri"/>
        </w:rPr>
        <w:t xml:space="preserve">Foru parlamentaria: Mikel Asiain Torres</w:t>
      </w:r>
    </w:p>
    <w:sectPr w:rsidR="00351F60" w:rsidRPr="00351F6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LT Std">
    <w:altName w:val="Arial"/>
    <w:panose1 w:val="00000000000000000000"/>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62532"/>
    <w:multiLevelType w:val="hybridMultilevel"/>
    <w:tmpl w:val="AF5E5260"/>
    <w:lvl w:ilvl="0" w:tplc="B3CADAEC">
      <w:start w:val="1"/>
      <w:numFmt w:val="bullet"/>
      <w:pStyle w:val="Prrafodelista"/>
      <w:lvlText w:val=""/>
      <w:lvlJc w:val="left"/>
      <w:rPr>
        <w:rFonts w:ascii="Wingdings" w:hAnsi="Wingdings" w:hint="default"/>
        <w:color w:val="000000"/>
        <w:sz w:val="22"/>
        <w:szCs w:val="22"/>
      </w:rPr>
    </w:lvl>
    <w:lvl w:ilvl="1" w:tplc="0C0A0003">
      <w:start w:val="1"/>
      <w:numFmt w:val="bullet"/>
      <w:lvlText w:val="o"/>
      <w:lvlJc w:val="left"/>
      <w:pPr>
        <w:ind w:left="2364" w:hanging="360"/>
      </w:pPr>
      <w:rPr>
        <w:rFonts w:ascii="Courier New" w:hAnsi="Courier New" w:cs="Courier New" w:hint="default"/>
      </w:rPr>
    </w:lvl>
    <w:lvl w:ilvl="2" w:tplc="BFA6D6B6">
      <w:numFmt w:val="bullet"/>
      <w:lvlText w:val="•"/>
      <w:lvlJc w:val="left"/>
      <w:pPr>
        <w:ind w:left="3084" w:hanging="360"/>
      </w:pPr>
      <w:rPr>
        <w:rFonts w:ascii="Arial" w:eastAsia="Times New Roman" w:hAnsi="Arial" w:cs="Arial" w:hint="default"/>
      </w:rPr>
    </w:lvl>
    <w:lvl w:ilvl="3" w:tplc="0C0A0001" w:tentative="1">
      <w:start w:val="1"/>
      <w:numFmt w:val="bullet"/>
      <w:lvlText w:val=""/>
      <w:lvlJc w:val="left"/>
      <w:pPr>
        <w:ind w:left="3804" w:hanging="360"/>
      </w:pPr>
      <w:rPr>
        <w:rFonts w:ascii="Symbol" w:hAnsi="Symbol" w:hint="default"/>
      </w:rPr>
    </w:lvl>
    <w:lvl w:ilvl="4" w:tplc="0C0A0003" w:tentative="1">
      <w:start w:val="1"/>
      <w:numFmt w:val="bullet"/>
      <w:lvlText w:val="o"/>
      <w:lvlJc w:val="left"/>
      <w:pPr>
        <w:ind w:left="4524" w:hanging="360"/>
      </w:pPr>
      <w:rPr>
        <w:rFonts w:ascii="Courier New" w:hAnsi="Courier New" w:cs="Courier New" w:hint="default"/>
      </w:rPr>
    </w:lvl>
    <w:lvl w:ilvl="5" w:tplc="0C0A0005" w:tentative="1">
      <w:start w:val="1"/>
      <w:numFmt w:val="bullet"/>
      <w:lvlText w:val=""/>
      <w:lvlJc w:val="left"/>
      <w:pPr>
        <w:ind w:left="5244" w:hanging="360"/>
      </w:pPr>
      <w:rPr>
        <w:rFonts w:ascii="Wingdings" w:hAnsi="Wingdings" w:hint="default"/>
      </w:rPr>
    </w:lvl>
    <w:lvl w:ilvl="6" w:tplc="0C0A0001" w:tentative="1">
      <w:start w:val="1"/>
      <w:numFmt w:val="bullet"/>
      <w:lvlText w:val=""/>
      <w:lvlJc w:val="left"/>
      <w:pPr>
        <w:ind w:left="5964" w:hanging="360"/>
      </w:pPr>
      <w:rPr>
        <w:rFonts w:ascii="Symbol" w:hAnsi="Symbol" w:hint="default"/>
      </w:rPr>
    </w:lvl>
    <w:lvl w:ilvl="7" w:tplc="0C0A0003" w:tentative="1">
      <w:start w:val="1"/>
      <w:numFmt w:val="bullet"/>
      <w:lvlText w:val="o"/>
      <w:lvlJc w:val="left"/>
      <w:pPr>
        <w:ind w:left="6684" w:hanging="360"/>
      </w:pPr>
      <w:rPr>
        <w:rFonts w:ascii="Courier New" w:hAnsi="Courier New" w:cs="Courier New" w:hint="default"/>
      </w:rPr>
    </w:lvl>
    <w:lvl w:ilvl="8" w:tplc="0C0A0005" w:tentative="1">
      <w:start w:val="1"/>
      <w:numFmt w:val="bullet"/>
      <w:lvlText w:val=""/>
      <w:lvlJc w:val="left"/>
      <w:pPr>
        <w:ind w:left="7404" w:hanging="360"/>
      </w:pPr>
      <w:rPr>
        <w:rFonts w:ascii="Wingdings" w:hAnsi="Wingdings" w:hint="default"/>
      </w:rPr>
    </w:lvl>
  </w:abstractNum>
  <w:num w:numId="1" w16cid:durableId="286618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F60"/>
    <w:rsid w:val="00035A55"/>
    <w:rsid w:val="00350B9B"/>
    <w:rsid w:val="00351F60"/>
    <w:rsid w:val="003E3E22"/>
    <w:rsid w:val="005762CC"/>
    <w:rsid w:val="00600DE2"/>
    <w:rsid w:val="0066179D"/>
    <w:rsid w:val="0066283F"/>
    <w:rsid w:val="008D7F85"/>
    <w:rsid w:val="00A03A15"/>
    <w:rsid w:val="00A36075"/>
    <w:rsid w:val="00A877BA"/>
    <w:rsid w:val="00B0049F"/>
    <w:rsid w:val="00B81112"/>
    <w:rsid w:val="00C01BD6"/>
    <w:rsid w:val="00D06E2D"/>
    <w:rsid w:val="00E2340F"/>
    <w:rsid w:val="00E872DF"/>
    <w:rsid w:val="00F13E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A57BA"/>
  <w15:chartTrackingRefBased/>
  <w15:docId w15:val="{A8BFB029-E8D2-447F-B12D-6779F9B59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A15"/>
  </w:style>
  <w:style w:type="paragraph" w:styleId="Ttulo1">
    <w:name w:val="heading 1"/>
    <w:basedOn w:val="Normal"/>
    <w:next w:val="Normal"/>
    <w:link w:val="Ttulo1Car"/>
    <w:uiPriority w:val="9"/>
    <w:qFormat/>
    <w:rsid w:val="00351F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51F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51F6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51F6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51F6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51F6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51F6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51F6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51F6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6E2D"/>
    <w:pPr>
      <w:numPr>
        <w:numId w:val="1"/>
      </w:numPr>
    </w:pPr>
    <w:rPr>
      <w:rFonts w:ascii="Helvetica LT Std" w:hAnsi="Helvetica LT Std"/>
      <w:sz w:val="19"/>
    </w:rPr>
  </w:style>
  <w:style w:type="character" w:customStyle="1" w:styleId="Ttulo1Car">
    <w:name w:val="Título 1 Car"/>
    <w:basedOn w:val="Fuentedeprrafopredeter"/>
    <w:link w:val="Ttulo1"/>
    <w:uiPriority w:val="9"/>
    <w:rsid w:val="00351F6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51F6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51F6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51F6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51F6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51F6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51F6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51F6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51F60"/>
    <w:rPr>
      <w:rFonts w:eastAsiaTheme="majorEastAsia" w:cstheme="majorBidi"/>
      <w:color w:val="272727" w:themeColor="text1" w:themeTint="D8"/>
    </w:rPr>
  </w:style>
  <w:style w:type="paragraph" w:styleId="Ttulo">
    <w:name w:val="Title"/>
    <w:basedOn w:val="Normal"/>
    <w:next w:val="Normal"/>
    <w:link w:val="TtuloCar"/>
    <w:uiPriority w:val="10"/>
    <w:qFormat/>
    <w:rsid w:val="00351F6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51F6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51F60"/>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51F6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51F60"/>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351F60"/>
    <w:rPr>
      <w:i/>
      <w:iCs/>
      <w:color w:val="404040" w:themeColor="text1" w:themeTint="BF"/>
    </w:rPr>
  </w:style>
  <w:style w:type="character" w:styleId="nfasisintenso">
    <w:name w:val="Intense Emphasis"/>
    <w:basedOn w:val="Fuentedeprrafopredeter"/>
    <w:uiPriority w:val="21"/>
    <w:qFormat/>
    <w:rsid w:val="00351F60"/>
    <w:rPr>
      <w:i/>
      <w:iCs/>
      <w:color w:val="0F4761" w:themeColor="accent1" w:themeShade="BF"/>
    </w:rPr>
  </w:style>
  <w:style w:type="paragraph" w:styleId="Citadestacada">
    <w:name w:val="Intense Quote"/>
    <w:basedOn w:val="Normal"/>
    <w:next w:val="Normal"/>
    <w:link w:val="CitadestacadaCar"/>
    <w:uiPriority w:val="30"/>
    <w:qFormat/>
    <w:rsid w:val="00351F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51F60"/>
    <w:rPr>
      <w:i/>
      <w:iCs/>
      <w:color w:val="0F4761" w:themeColor="accent1" w:themeShade="BF"/>
    </w:rPr>
  </w:style>
  <w:style w:type="character" w:styleId="Referenciaintensa">
    <w:name w:val="Intense Reference"/>
    <w:basedOn w:val="Fuentedeprrafopredeter"/>
    <w:uiPriority w:val="32"/>
    <w:qFormat/>
    <w:rsid w:val="00351F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228</Words>
  <Characters>1258</Characters>
  <Application>Microsoft Office Word</Application>
  <DocSecurity>0</DocSecurity>
  <Lines>10</Lines>
  <Paragraphs>2</Paragraphs>
  <ScaleCrop>false</ScaleCrop>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2025-05-09T06:17:00Z</dcterms:created>
  <dcterms:modified xsi:type="dcterms:W3CDTF">2025-05-09T06:20:00Z</dcterms:modified>
</cp:coreProperties>
</file>