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0357" w14:textId="6FBF72D3" w:rsidR="0085042B" w:rsidRPr="0085042B" w:rsidRDefault="0085042B" w:rsidP="0085042B">
      <w:pPr>
        <w:jc w:val="both"/>
        <w:rPr>
          <w:rFonts w:ascii="Calibri" w:hAnsi="Calibri" w:cs="Calibri"/>
        </w:rPr>
      </w:pPr>
      <w:r w:rsidRPr="0085042B">
        <w:rPr>
          <w:rFonts w:ascii="Calibri" w:hAnsi="Calibri" w:cs="Calibri"/>
        </w:rPr>
        <w:t>Don Francisco Javier Trigo Oubiña, miembro de las Cortes de Navarra, adscrito al Grupo Parlamentario de Unión del Pueblo Navarro y al amparo de los dispuesto en el Reglamento de la Cámara formula la siguiente pregunta escrita al Gobierno de Navarra:</w:t>
      </w:r>
    </w:p>
    <w:p w14:paraId="4779C74A" w14:textId="256481B8" w:rsidR="0085042B" w:rsidRPr="0085042B" w:rsidRDefault="0085042B" w:rsidP="0085042B">
      <w:pPr>
        <w:jc w:val="both"/>
        <w:rPr>
          <w:rFonts w:ascii="Calibri" w:hAnsi="Calibri" w:cs="Calibri"/>
        </w:rPr>
      </w:pPr>
      <w:r w:rsidRPr="0085042B">
        <w:rPr>
          <w:rFonts w:ascii="Calibri" w:hAnsi="Calibri" w:cs="Calibri"/>
        </w:rPr>
        <w:t>¿Se ha implementado, en la planificación deportiva, realizada por el Instituto de Deporte y Actividad Física, la inclusión de la perspectiva de atención a la salud mental, en sus acciones dirigidas a los y las profesionales del ámbito deportivo, tal y como se recoge en la moción 11-24/MOC-00050, aprobada por este Parlamento?</w:t>
      </w:r>
    </w:p>
    <w:p w14:paraId="6D7E64DB" w14:textId="77777777" w:rsidR="0088078C" w:rsidRDefault="0085042B" w:rsidP="0085042B">
      <w:pPr>
        <w:jc w:val="both"/>
        <w:rPr>
          <w:rFonts w:ascii="Calibri" w:hAnsi="Calibri" w:cs="Calibri"/>
        </w:rPr>
      </w:pPr>
      <w:r w:rsidRPr="0085042B">
        <w:rPr>
          <w:rFonts w:ascii="Calibri" w:hAnsi="Calibri" w:cs="Calibri"/>
        </w:rPr>
        <w:t>¿Qué acciones y medidas se han adoptado para el cumplimiento de la moción?</w:t>
      </w:r>
    </w:p>
    <w:p w14:paraId="468BD5AD" w14:textId="76A3303C" w:rsidR="0085042B" w:rsidRPr="0085042B" w:rsidRDefault="0085042B" w:rsidP="0085042B">
      <w:pPr>
        <w:jc w:val="both"/>
        <w:rPr>
          <w:rFonts w:ascii="Calibri" w:hAnsi="Calibri" w:cs="Calibri"/>
        </w:rPr>
      </w:pPr>
      <w:r w:rsidRPr="0085042B">
        <w:rPr>
          <w:rFonts w:ascii="Calibri" w:hAnsi="Calibri" w:cs="Calibri"/>
        </w:rPr>
        <w:t>Pamplona, a 6 de mayo de 2025</w:t>
      </w:r>
    </w:p>
    <w:p w14:paraId="23BD2D62" w14:textId="727A54A3" w:rsidR="0085042B" w:rsidRPr="0085042B" w:rsidRDefault="0085042B" w:rsidP="0085042B">
      <w:pPr>
        <w:jc w:val="both"/>
        <w:rPr>
          <w:rFonts w:ascii="Calibri" w:hAnsi="Calibri" w:cs="Calibri"/>
        </w:rPr>
      </w:pPr>
      <w:r w:rsidRPr="0085042B">
        <w:rPr>
          <w:rFonts w:ascii="Calibri" w:hAnsi="Calibri" w:cs="Calibri"/>
        </w:rPr>
        <w:t>El Parlamentario Foral: Javier Trigo Oubiña</w:t>
      </w:r>
    </w:p>
    <w:sectPr w:rsidR="0085042B" w:rsidRPr="0085042B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2B"/>
    <w:rsid w:val="000370A0"/>
    <w:rsid w:val="000820DB"/>
    <w:rsid w:val="000A3E45"/>
    <w:rsid w:val="000B399C"/>
    <w:rsid w:val="00102BA2"/>
    <w:rsid w:val="001D57B6"/>
    <w:rsid w:val="001E34F2"/>
    <w:rsid w:val="0022426F"/>
    <w:rsid w:val="00242C60"/>
    <w:rsid w:val="0029421E"/>
    <w:rsid w:val="002E551E"/>
    <w:rsid w:val="00337EB8"/>
    <w:rsid w:val="0035620E"/>
    <w:rsid w:val="003C1B1F"/>
    <w:rsid w:val="005075FA"/>
    <w:rsid w:val="00597020"/>
    <w:rsid w:val="00603382"/>
    <w:rsid w:val="0061120D"/>
    <w:rsid w:val="006F2590"/>
    <w:rsid w:val="00710D6B"/>
    <w:rsid w:val="007B3A15"/>
    <w:rsid w:val="00845D68"/>
    <w:rsid w:val="0085042B"/>
    <w:rsid w:val="00854C8E"/>
    <w:rsid w:val="0088078C"/>
    <w:rsid w:val="0089010A"/>
    <w:rsid w:val="008A3285"/>
    <w:rsid w:val="00956302"/>
    <w:rsid w:val="00A536E1"/>
    <w:rsid w:val="00A6590A"/>
    <w:rsid w:val="00AA1B4B"/>
    <w:rsid w:val="00AD383F"/>
    <w:rsid w:val="00AE0D04"/>
    <w:rsid w:val="00B065BA"/>
    <w:rsid w:val="00B42A30"/>
    <w:rsid w:val="00B54471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7FE6"/>
  <w15:chartTrackingRefBased/>
  <w15:docId w15:val="{3076BF6C-F115-4F9A-BEEC-FA4C338B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0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0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0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0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0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0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0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0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0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0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0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0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04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04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04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04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04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04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0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0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0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0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0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04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04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04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0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04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04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615</Characters>
  <Application>Microsoft Office Word</Application>
  <DocSecurity>0</DocSecurity>
  <Lines>5</Lines>
  <Paragraphs>1</Paragraphs>
  <ScaleCrop>false</ScaleCrop>
  <Company>HP Inc.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5</cp:revision>
  <dcterms:created xsi:type="dcterms:W3CDTF">2025-05-07T16:17:00Z</dcterms:created>
  <dcterms:modified xsi:type="dcterms:W3CDTF">2025-05-15T06:45:00Z</dcterms:modified>
</cp:coreProperties>
</file>