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8B75E" w14:textId="62C07521" w:rsidR="008D7F85" w:rsidRPr="006A4064" w:rsidRDefault="006A4064" w:rsidP="006A4064">
      <w:pPr>
        <w:spacing w:before="100" w:beforeAutospacing="1" w:after="200"/>
        <w:jc w:val="both"/>
        <w:rPr>
          <w:rFonts w:ascii="Calibri" w:hAnsi="Calibri" w:cs="Calibri"/>
        </w:rPr>
      </w:pPr>
      <w:r>
        <w:rPr>
          <w:rFonts w:ascii="Calibri" w:hAnsi="Calibri"/>
        </w:rPr>
        <w:t xml:space="preserve">25POR-192</w:t>
      </w:r>
    </w:p>
    <w:p w14:paraId="0693FFD5" w14:textId="4FA56793" w:rsidR="006A4064" w:rsidRPr="006A4064" w:rsidRDefault="006A4064" w:rsidP="006A4064">
      <w:pPr>
        <w:spacing w:before="100" w:beforeAutospacing="1" w:after="200"/>
        <w:jc w:val="both"/>
        <w:rPr>
          <w:rFonts w:ascii="Calibri" w:hAnsi="Calibri" w:cs="Calibri"/>
        </w:rPr>
      </w:pPr>
      <w:r>
        <w:rPr>
          <w:rFonts w:ascii="Calibri" w:hAnsi="Calibri"/>
        </w:rPr>
        <w:t xml:space="preserve">Nafarroako Gorteetako kide den eta Unión del Pueblo Navarro (UPN) talde parlamentarioari atxikita dagoen Leticia San Martín Rodríguez andreak, Legebiltzarreko Erregelamenduan ezartzen denaren babesean, honako galdera hau aurkezten du, Nafarroako Gobernuko Osasuneko kontseilariak Osoko Bilkuran ahoz erantzun dezan:</w:t>
      </w:r>
    </w:p>
    <w:p w14:paraId="1F54104B" w14:textId="6A516D8C" w:rsidR="006A4064" w:rsidRPr="006A4064" w:rsidRDefault="006A4064" w:rsidP="006A4064">
      <w:pPr>
        <w:spacing w:before="100" w:beforeAutospacing="1" w:after="200"/>
        <w:jc w:val="both"/>
        <w:rPr>
          <w:rFonts w:ascii="Calibri" w:hAnsi="Calibri" w:cs="Calibri"/>
        </w:rPr>
      </w:pPr>
      <w:r>
        <w:rPr>
          <w:rFonts w:ascii="Calibri" w:hAnsi="Calibri"/>
        </w:rPr>
        <w:t xml:space="preserve">Osasuneko kontseilari jauna: zer balorazio egiten duzu Tuterako Reina Sofia Ospitalean zerbitzu presentzialak arian-arian kentzeari buruz eta zer neurri hartuko duzu horiek jarraitzen dutela bermatzeko?</w:t>
      </w:r>
    </w:p>
    <w:p w14:paraId="7701E06A" w14:textId="77777777" w:rsidR="006A4064" w:rsidRPr="006A4064" w:rsidRDefault="006A4064" w:rsidP="006A4064">
      <w:pPr>
        <w:spacing w:before="100" w:beforeAutospacing="1" w:after="200"/>
        <w:jc w:val="both"/>
        <w:rPr>
          <w:rFonts w:ascii="Calibri" w:hAnsi="Calibri" w:cs="Calibri"/>
        </w:rPr>
      </w:pPr>
      <w:r>
        <w:rPr>
          <w:rFonts w:ascii="Calibri" w:hAnsi="Calibri"/>
        </w:rPr>
        <w:t xml:space="preserve">Iruñean, 2025eko maiatzaren 22an</w:t>
      </w:r>
    </w:p>
    <w:p w14:paraId="041BFAD3" w14:textId="0D576273" w:rsidR="006A4064" w:rsidRPr="006A4064" w:rsidRDefault="006A4064" w:rsidP="006A4064">
      <w:pPr>
        <w:spacing w:before="100" w:beforeAutospacing="1" w:after="200"/>
        <w:jc w:val="both"/>
        <w:rPr>
          <w:rFonts w:ascii="Calibri" w:hAnsi="Calibri" w:cs="Calibri"/>
        </w:rPr>
      </w:pPr>
      <w:r>
        <w:rPr>
          <w:rFonts w:ascii="Calibri" w:hAnsi="Calibri"/>
        </w:rPr>
        <w:t xml:space="preserve">Foru parlamentaria: Leticia San Martín Rodríguez</w:t>
      </w:r>
    </w:p>
    <w:sectPr w:rsidR="006A4064" w:rsidRPr="006A406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LT Std">
    <w:altName w:val="Arial"/>
    <w:panose1 w:val="00000000000000000000"/>
    <w:charset w:val="00"/>
    <w:family w:val="swiss"/>
    <w:notTrueType/>
    <w:pitch w:val="variable"/>
    <w:sig w:usb0="800002AF" w:usb1="5000204A" w:usb2="00000000" w:usb3="00000000" w:csb0="00000005"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62532"/>
    <w:multiLevelType w:val="hybridMultilevel"/>
    <w:tmpl w:val="AF5E5260"/>
    <w:lvl w:ilvl="0" w:tplc="B3CADAEC">
      <w:start w:val="1"/>
      <w:numFmt w:val="bullet"/>
      <w:pStyle w:val="Prrafodelista"/>
      <w:lvlText w:val=""/>
      <w:lvlJc w:val="left"/>
      <w:rPr>
        <w:rFonts w:ascii="Wingdings" w:hAnsi="Wingdings" w:hint="default"/>
        <w:color w:val="000000"/>
        <w:sz w:val="22"/>
        <w:szCs w:val="22"/>
      </w:rPr>
    </w:lvl>
    <w:lvl w:ilvl="1" w:tplc="0C0A0003">
      <w:start w:val="1"/>
      <w:numFmt w:val="bullet"/>
      <w:lvlText w:val="o"/>
      <w:lvlJc w:val="left"/>
      <w:pPr>
        <w:ind w:left="2364" w:hanging="360"/>
      </w:pPr>
      <w:rPr>
        <w:rFonts w:ascii="Courier New" w:hAnsi="Courier New" w:cs="Courier New" w:hint="default"/>
      </w:rPr>
    </w:lvl>
    <w:lvl w:ilvl="2" w:tplc="BFA6D6B6">
      <w:numFmt w:val="bullet"/>
      <w:lvlText w:val="•"/>
      <w:lvlJc w:val="left"/>
      <w:pPr>
        <w:ind w:left="3084" w:hanging="360"/>
      </w:pPr>
      <w:rPr>
        <w:rFonts w:ascii="Arial" w:eastAsia="Times New Roman" w:hAnsi="Arial" w:cs="Arial" w:hint="default"/>
      </w:rPr>
    </w:lvl>
    <w:lvl w:ilvl="3" w:tplc="0C0A0001" w:tentative="1">
      <w:start w:val="1"/>
      <w:numFmt w:val="bullet"/>
      <w:lvlText w:val=""/>
      <w:lvlJc w:val="left"/>
      <w:pPr>
        <w:ind w:left="3804" w:hanging="360"/>
      </w:pPr>
      <w:rPr>
        <w:rFonts w:ascii="Symbol" w:hAnsi="Symbol" w:hint="default"/>
      </w:rPr>
    </w:lvl>
    <w:lvl w:ilvl="4" w:tplc="0C0A0003" w:tentative="1">
      <w:start w:val="1"/>
      <w:numFmt w:val="bullet"/>
      <w:lvlText w:val="o"/>
      <w:lvlJc w:val="left"/>
      <w:pPr>
        <w:ind w:left="4524" w:hanging="360"/>
      </w:pPr>
      <w:rPr>
        <w:rFonts w:ascii="Courier New" w:hAnsi="Courier New" w:cs="Courier New" w:hint="default"/>
      </w:rPr>
    </w:lvl>
    <w:lvl w:ilvl="5" w:tplc="0C0A0005" w:tentative="1">
      <w:start w:val="1"/>
      <w:numFmt w:val="bullet"/>
      <w:lvlText w:val=""/>
      <w:lvlJc w:val="left"/>
      <w:pPr>
        <w:ind w:left="5244" w:hanging="360"/>
      </w:pPr>
      <w:rPr>
        <w:rFonts w:ascii="Wingdings" w:hAnsi="Wingdings" w:hint="default"/>
      </w:rPr>
    </w:lvl>
    <w:lvl w:ilvl="6" w:tplc="0C0A0001" w:tentative="1">
      <w:start w:val="1"/>
      <w:numFmt w:val="bullet"/>
      <w:lvlText w:val=""/>
      <w:lvlJc w:val="left"/>
      <w:pPr>
        <w:ind w:left="5964" w:hanging="360"/>
      </w:pPr>
      <w:rPr>
        <w:rFonts w:ascii="Symbol" w:hAnsi="Symbol" w:hint="default"/>
      </w:rPr>
    </w:lvl>
    <w:lvl w:ilvl="7" w:tplc="0C0A0003" w:tentative="1">
      <w:start w:val="1"/>
      <w:numFmt w:val="bullet"/>
      <w:lvlText w:val="o"/>
      <w:lvlJc w:val="left"/>
      <w:pPr>
        <w:ind w:left="6684" w:hanging="360"/>
      </w:pPr>
      <w:rPr>
        <w:rFonts w:ascii="Courier New" w:hAnsi="Courier New" w:cs="Courier New" w:hint="default"/>
      </w:rPr>
    </w:lvl>
    <w:lvl w:ilvl="8" w:tplc="0C0A0005" w:tentative="1">
      <w:start w:val="1"/>
      <w:numFmt w:val="bullet"/>
      <w:lvlText w:val=""/>
      <w:lvlJc w:val="left"/>
      <w:pPr>
        <w:ind w:left="7404" w:hanging="360"/>
      </w:pPr>
      <w:rPr>
        <w:rFonts w:ascii="Wingdings" w:hAnsi="Wingdings" w:hint="default"/>
      </w:rPr>
    </w:lvl>
  </w:abstractNum>
  <w:num w:numId="1" w16cid:durableId="286618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064"/>
    <w:rsid w:val="00035A55"/>
    <w:rsid w:val="003E3E22"/>
    <w:rsid w:val="005762CC"/>
    <w:rsid w:val="00600DE2"/>
    <w:rsid w:val="0066179D"/>
    <w:rsid w:val="0066283F"/>
    <w:rsid w:val="006A4064"/>
    <w:rsid w:val="008D7F85"/>
    <w:rsid w:val="00A03A15"/>
    <w:rsid w:val="00A36075"/>
    <w:rsid w:val="00A877BA"/>
    <w:rsid w:val="00B0049F"/>
    <w:rsid w:val="00B81112"/>
    <w:rsid w:val="00C01BD6"/>
    <w:rsid w:val="00D06E2D"/>
    <w:rsid w:val="00E2340F"/>
    <w:rsid w:val="00E872DF"/>
    <w:rsid w:val="00F13E90"/>
    <w:rsid w:val="00F175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48020"/>
  <w15:chartTrackingRefBased/>
  <w15:docId w15:val="{3EC447C8-1699-4A08-B51F-0772D4F1B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A15"/>
  </w:style>
  <w:style w:type="paragraph" w:styleId="Ttulo1">
    <w:name w:val="heading 1"/>
    <w:basedOn w:val="Normal"/>
    <w:next w:val="Normal"/>
    <w:link w:val="Ttulo1Car"/>
    <w:uiPriority w:val="9"/>
    <w:qFormat/>
    <w:rsid w:val="006A40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A40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A406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A406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A406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A4064"/>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A4064"/>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A4064"/>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A4064"/>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06E2D"/>
    <w:pPr>
      <w:numPr>
        <w:numId w:val="1"/>
      </w:numPr>
    </w:pPr>
    <w:rPr>
      <w:rFonts w:ascii="Helvetica LT Std" w:hAnsi="Helvetica LT Std"/>
      <w:sz w:val="19"/>
    </w:rPr>
  </w:style>
  <w:style w:type="character" w:customStyle="1" w:styleId="Ttulo1Car">
    <w:name w:val="Título 1 Car"/>
    <w:basedOn w:val="Fuentedeprrafopredeter"/>
    <w:link w:val="Ttulo1"/>
    <w:uiPriority w:val="9"/>
    <w:rsid w:val="006A406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A406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A406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A406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A406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A406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A406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A406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A4064"/>
    <w:rPr>
      <w:rFonts w:eastAsiaTheme="majorEastAsia" w:cstheme="majorBidi"/>
      <w:color w:val="272727" w:themeColor="text1" w:themeTint="D8"/>
    </w:rPr>
  </w:style>
  <w:style w:type="paragraph" w:styleId="Ttulo">
    <w:name w:val="Title"/>
    <w:basedOn w:val="Normal"/>
    <w:next w:val="Normal"/>
    <w:link w:val="TtuloCar"/>
    <w:uiPriority w:val="10"/>
    <w:qFormat/>
    <w:rsid w:val="006A4064"/>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A406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A4064"/>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A406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A4064"/>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6A4064"/>
    <w:rPr>
      <w:i/>
      <w:iCs/>
      <w:color w:val="404040" w:themeColor="text1" w:themeTint="BF"/>
    </w:rPr>
  </w:style>
  <w:style w:type="character" w:styleId="nfasisintenso">
    <w:name w:val="Intense Emphasis"/>
    <w:basedOn w:val="Fuentedeprrafopredeter"/>
    <w:uiPriority w:val="21"/>
    <w:qFormat/>
    <w:rsid w:val="006A4064"/>
    <w:rPr>
      <w:i/>
      <w:iCs/>
      <w:color w:val="0F4761" w:themeColor="accent1" w:themeShade="BF"/>
    </w:rPr>
  </w:style>
  <w:style w:type="paragraph" w:styleId="Citadestacada">
    <w:name w:val="Intense Quote"/>
    <w:basedOn w:val="Normal"/>
    <w:next w:val="Normal"/>
    <w:link w:val="CitadestacadaCar"/>
    <w:uiPriority w:val="30"/>
    <w:qFormat/>
    <w:rsid w:val="006A40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A4064"/>
    <w:rPr>
      <w:i/>
      <w:iCs/>
      <w:color w:val="0F4761" w:themeColor="accent1" w:themeShade="BF"/>
    </w:rPr>
  </w:style>
  <w:style w:type="character" w:styleId="Referenciaintensa">
    <w:name w:val="Intense Reference"/>
    <w:basedOn w:val="Fuentedeprrafopredeter"/>
    <w:uiPriority w:val="32"/>
    <w:qFormat/>
    <w:rsid w:val="006A40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92</Words>
  <Characters>506</Characters>
  <Application>Microsoft Office Word</Application>
  <DocSecurity>0</DocSecurity>
  <Lines>4</Lines>
  <Paragraphs>1</Paragraphs>
  <ScaleCrop>false</ScaleCrop>
  <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2025-05-23T06:05:00Z</dcterms:created>
  <dcterms:modified xsi:type="dcterms:W3CDTF">2025-05-23T06:06:00Z</dcterms:modified>
</cp:coreProperties>
</file>