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C820" w14:textId="77777777" w:rsidR="00FC5CB7" w:rsidRPr="009B6021" w:rsidRDefault="00FC5CB7">
      <w:pPr>
        <w:spacing w:before="9"/>
        <w:rPr>
          <w:rFonts w:ascii="Calibri" w:eastAsia="Arial" w:hAnsi="Calibri" w:cs="Calibri"/>
          <w:b/>
          <w:bCs/>
        </w:rPr>
      </w:pPr>
    </w:p>
    <w:p w14:paraId="4C2D3928" w14:textId="7DF860DC" w:rsidR="00FC5CB7" w:rsidRPr="009B6021" w:rsidRDefault="00FC5CB7">
      <w:pPr>
        <w:spacing w:line="200" w:lineRule="atLeast"/>
        <w:ind w:left="2108"/>
        <w:rPr>
          <w:rFonts w:ascii="Calibri" w:eastAsia="Arial" w:hAnsi="Calibri" w:cs="Calibri"/>
        </w:rPr>
      </w:pPr>
    </w:p>
    <w:p w14:paraId="7DF6A2F2" w14:textId="77777777" w:rsidR="00FC5CB7" w:rsidRPr="009B6021" w:rsidRDefault="00FC5CB7">
      <w:pPr>
        <w:spacing w:before="1"/>
        <w:rPr>
          <w:rFonts w:ascii="Calibri" w:eastAsia="Arial" w:hAnsi="Calibri" w:cs="Calibri"/>
          <w:b/>
          <w:bCs/>
        </w:rPr>
      </w:pPr>
    </w:p>
    <w:p w14:paraId="26E0D020" w14:textId="77777777" w:rsidR="00FC5CB7" w:rsidRPr="009B6021" w:rsidRDefault="00FC5CB7">
      <w:pPr>
        <w:spacing w:before="7"/>
        <w:rPr>
          <w:rFonts w:ascii="Calibri" w:eastAsia="Times New Roman" w:hAnsi="Calibri" w:cs="Calibri"/>
          <w:b/>
          <w:bCs/>
        </w:rPr>
      </w:pPr>
    </w:p>
    <w:p w14:paraId="40345766" w14:textId="1FE3B1CC" w:rsid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lang w:val="eu-ES"/>
        </w:rPr>
      </w:pPr>
      <w:r>
        <w:rPr>
          <w:rFonts w:ascii="Calibri" w:hAnsi="Calibri" w:cs="Calibri"/>
          <w:lang w:val="eu-ES"/>
        </w:rPr>
        <w:t>25PES-233</w:t>
      </w:r>
    </w:p>
    <w:p w14:paraId="129D8696" w14:textId="289BAED4" w:rsidR="004B3CFE" w:rsidRP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lang w:val="eu-ES"/>
        </w:rPr>
      </w:pPr>
      <w:r w:rsidRPr="004B3CFE">
        <w:rPr>
          <w:rFonts w:ascii="Calibri" w:hAnsi="Calibri" w:cs="Calibri"/>
          <w:lang w:val="eu-ES"/>
        </w:rPr>
        <w:t xml:space="preserve">EH </w:t>
      </w:r>
      <w:r w:rsidRPr="004B3CFE">
        <w:rPr>
          <w:rFonts w:ascii="Calibri" w:hAnsi="Calibri" w:cs="Calibri"/>
          <w:lang w:val="eu-ES"/>
        </w:rPr>
        <w:t xml:space="preserve">Bildu-Nafarroa </w:t>
      </w:r>
      <w:r w:rsidRPr="004B3CFE">
        <w:rPr>
          <w:rFonts w:ascii="Calibri" w:hAnsi="Calibri" w:cs="Calibri"/>
          <w:lang w:val="eu-ES"/>
        </w:rPr>
        <w:t xml:space="preserve">taldeko foru parlamentari </w:t>
      </w:r>
      <w:r w:rsidRPr="004B3CFE">
        <w:rPr>
          <w:rFonts w:ascii="Calibri" w:hAnsi="Calibri" w:cs="Calibri"/>
          <w:lang w:val="eu-ES"/>
        </w:rPr>
        <w:t xml:space="preserve">Eneka Maiz Ulaiar </w:t>
      </w:r>
      <w:r w:rsidRPr="004B3CFE">
        <w:rPr>
          <w:rFonts w:ascii="Calibri" w:hAnsi="Calibri" w:cs="Calibri"/>
          <w:lang w:val="eu-ES"/>
        </w:rPr>
        <w:t>andreak,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 xml:space="preserve">Nafarroako Parlamentuko Erregelamenduaren babesean, </w:t>
      </w:r>
      <w:r w:rsidRPr="004B3CFE">
        <w:rPr>
          <w:rFonts w:ascii="Calibri" w:hAnsi="Calibri" w:cs="Calibri"/>
          <w:b/>
          <w:bCs/>
          <w:lang w:val="eu-ES"/>
        </w:rPr>
        <w:t>Hezkuntza Departamentuari</w:t>
      </w:r>
      <w:r>
        <w:rPr>
          <w:rFonts w:ascii="Calibri" w:hAnsi="Calibri" w:cs="Calibri"/>
          <w:b/>
          <w:bCs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 xml:space="preserve">eskatzen dio honako </w:t>
      </w:r>
      <w:r w:rsidRPr="004B3CFE">
        <w:rPr>
          <w:rFonts w:ascii="Calibri" w:hAnsi="Calibri" w:cs="Calibri"/>
          <w:b/>
          <w:bCs/>
          <w:lang w:val="eu-ES"/>
        </w:rPr>
        <w:t xml:space="preserve">idatzizko galdera hauei </w:t>
      </w:r>
      <w:r w:rsidRPr="004B3CFE">
        <w:rPr>
          <w:rFonts w:ascii="Calibri" w:hAnsi="Calibri" w:cs="Calibri"/>
          <w:lang w:val="eu-ES"/>
        </w:rPr>
        <w:t>erantzun diezaien.</w:t>
      </w:r>
    </w:p>
    <w:p w14:paraId="672DB9BF" w14:textId="16C8489C" w:rsidR="004B3CFE" w:rsidRP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lang w:val="eu-ES"/>
        </w:rPr>
      </w:pPr>
      <w:r w:rsidRPr="004B3CFE">
        <w:rPr>
          <w:rFonts w:ascii="Calibri" w:hAnsi="Calibri" w:cs="Calibri"/>
          <w:lang w:val="eu-ES"/>
        </w:rPr>
        <w:t>Basaburuko Udaleko eta ibar horretako familien ordezkariek, maiatzaren 21ean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Parlamentuan egindako lan-saio batean, eskola-garraio duina eskatu zuten Iruñera eta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Iruñerrira Batxilergoa eta Lanbide Heziketa egiteko garraiatzen diren ikasleentzat.</w:t>
      </w:r>
    </w:p>
    <w:p w14:paraId="36F39A86" w14:textId="42B5D72B" w:rsidR="004B3CFE" w:rsidRP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lang w:val="eu-ES"/>
        </w:rPr>
      </w:pPr>
      <w:r w:rsidRPr="004B3CFE">
        <w:rPr>
          <w:rFonts w:ascii="Segoe UI Symbol" w:eastAsia="Wingdings-Regular" w:hAnsi="Segoe UI Symbol" w:cs="Segoe UI Symbol"/>
          <w:lang w:val="eu-ES"/>
        </w:rPr>
        <w:t>✓</w:t>
      </w:r>
      <w:r w:rsidRPr="004B3CFE">
        <w:rPr>
          <w:rFonts w:ascii="Calibri" w:eastAsia="Wingdings-Regular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2025/2026 ikasturterako Lizitazioetan 320C ibilbide berria ageri da, zeinak</w:t>
      </w:r>
      <w:r>
        <w:rPr>
          <w:rFonts w:ascii="Calibri" w:hAnsi="Calibri" w:cs="Calibri"/>
          <w:lang w:val="eu-ES"/>
        </w:rPr>
        <w:t xml:space="preserve"> </w:t>
      </w:r>
      <w:proofErr w:type="spellStart"/>
      <w:r w:rsidRPr="004B3CFE">
        <w:rPr>
          <w:rFonts w:ascii="Calibri" w:hAnsi="Calibri" w:cs="Calibri"/>
          <w:lang w:val="eu-ES"/>
        </w:rPr>
        <w:t>Askatasunako</w:t>
      </w:r>
      <w:proofErr w:type="spellEnd"/>
      <w:r w:rsidRPr="004B3CFE">
        <w:rPr>
          <w:rFonts w:ascii="Calibri" w:hAnsi="Calibri" w:cs="Calibri"/>
          <w:lang w:val="eu-ES"/>
        </w:rPr>
        <w:t xml:space="preserve"> eta Virgen del Caminoko ikasleak Basaburutik zuzenean eramaten baititu.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Baina bertan ageri denez, itzuleran, Virgen del Caminoko ikasleek Batxilergoko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ordutegiarekin egin behar dute. 1,5 ordu egon behar dira garraioaren esperoan?</w:t>
      </w:r>
    </w:p>
    <w:p w14:paraId="3A7BD907" w14:textId="77777777" w:rsidR="004B3CFE" w:rsidRP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lang w:val="eu-ES"/>
        </w:rPr>
      </w:pPr>
      <w:r w:rsidRPr="004B3CFE">
        <w:rPr>
          <w:rFonts w:ascii="Segoe UI Symbol" w:eastAsia="Wingdings-Regular" w:hAnsi="Segoe UI Symbol" w:cs="Segoe UI Symbol"/>
          <w:lang w:val="eu-ES"/>
        </w:rPr>
        <w:t>✓</w:t>
      </w:r>
      <w:r w:rsidRPr="004B3CFE">
        <w:rPr>
          <w:rFonts w:ascii="Calibri" w:eastAsia="Wingdings-Regular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Zein izango dira 320C ibilbideko geltokien ordutegiak?</w:t>
      </w:r>
    </w:p>
    <w:p w14:paraId="41D031EC" w14:textId="7488C02E" w:rsidR="004B3CFE" w:rsidRP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lang w:val="eu-ES"/>
        </w:rPr>
      </w:pPr>
      <w:r w:rsidRPr="004B3CFE">
        <w:rPr>
          <w:rFonts w:ascii="Segoe UI Symbol" w:eastAsia="Wingdings-Regular" w:hAnsi="Segoe UI Symbol" w:cs="Segoe UI Symbol"/>
          <w:lang w:val="eu-ES"/>
        </w:rPr>
        <w:t>✓</w:t>
      </w:r>
      <w:r w:rsidRPr="004B3CFE">
        <w:rPr>
          <w:rFonts w:ascii="Calibri" w:eastAsia="Wingdings-Regular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 xml:space="preserve">Zer gertatuko da Basaburuko Alaitz eta </w:t>
      </w:r>
      <w:proofErr w:type="spellStart"/>
      <w:r w:rsidRPr="004B3CFE">
        <w:rPr>
          <w:rFonts w:ascii="Calibri" w:hAnsi="Calibri" w:cs="Calibri"/>
          <w:lang w:val="eu-ES"/>
        </w:rPr>
        <w:t>Donapeako</w:t>
      </w:r>
      <w:proofErr w:type="spellEnd"/>
      <w:r w:rsidRPr="004B3CFE">
        <w:rPr>
          <w:rFonts w:ascii="Calibri" w:hAnsi="Calibri" w:cs="Calibri"/>
          <w:lang w:val="eu-ES"/>
        </w:rPr>
        <w:t xml:space="preserve"> ikasleekin, orain arte 346 eta 347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ibilbideetan joaten ziren horiekin? Lizitazioan ez dira agertzen. Eta garraioa jartzekotan,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orain arte bezala jarraituko dute 4 orduko ibilbideak eginez?</w:t>
      </w:r>
    </w:p>
    <w:p w14:paraId="1260597E" w14:textId="173B9AF8" w:rsidR="004B3CFE" w:rsidRP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lang w:val="eu-ES"/>
        </w:rPr>
      </w:pPr>
      <w:r w:rsidRPr="004B3CFE">
        <w:rPr>
          <w:rFonts w:ascii="Segoe UI Symbol" w:eastAsia="Wingdings-Regular" w:hAnsi="Segoe UI Symbol" w:cs="Segoe UI Symbol"/>
          <w:lang w:val="eu-ES"/>
        </w:rPr>
        <w:t>✓</w:t>
      </w:r>
      <w:r w:rsidRPr="004B3CFE">
        <w:rPr>
          <w:rFonts w:ascii="Calibri" w:eastAsia="Wingdings-Regular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90 minutu baino gehiago iraungo duten ibilbideak egongo dira, nahi eta 50 km baino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gutxiago izan?</w:t>
      </w:r>
    </w:p>
    <w:p w14:paraId="1A76CF58" w14:textId="77777777" w:rsid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eastAsiaTheme="minorHAnsi" w:hAnsi="Calibri" w:cs="Calibri"/>
          <w:sz w:val="22"/>
          <w:szCs w:val="22"/>
          <w:lang w:val="eu-ES"/>
        </w:rPr>
      </w:pPr>
      <w:r w:rsidRPr="004B3CFE">
        <w:rPr>
          <w:rFonts w:ascii="Segoe UI Symbol" w:eastAsia="Wingdings-Regular" w:hAnsi="Segoe UI Symbol" w:cs="Segoe UI Symbol"/>
          <w:lang w:val="eu-ES"/>
        </w:rPr>
        <w:t>✓</w:t>
      </w:r>
      <w:r w:rsidRPr="004B3CFE">
        <w:rPr>
          <w:rFonts w:ascii="Calibri" w:eastAsia="Wingdings-Regular" w:hAnsi="Calibri" w:cs="Calibri"/>
          <w:lang w:val="eu-ES"/>
        </w:rPr>
        <w:t xml:space="preserve"> </w:t>
      </w:r>
      <w:r w:rsidRPr="004B3CFE">
        <w:rPr>
          <w:rFonts w:ascii="Calibri" w:hAnsi="Calibri" w:cs="Calibri"/>
          <w:lang w:val="eu-ES"/>
        </w:rPr>
        <w:t>Zergatik erabiltzen da 24 plazako ibilgailua Basaburuko neska-mutilak garraiatzeko,</w:t>
      </w:r>
      <w:r>
        <w:rPr>
          <w:rFonts w:ascii="Calibri" w:hAnsi="Calibri" w:cs="Calibri"/>
          <w:lang w:val="eu-ES"/>
        </w:rPr>
        <w:t xml:space="preserve"> </w:t>
      </w:r>
      <w:r w:rsidRPr="004B3CFE">
        <w:rPr>
          <w:rFonts w:ascii="Calibri" w:eastAsiaTheme="minorHAnsi" w:hAnsi="Calibri" w:cs="Calibri"/>
          <w:sz w:val="22"/>
          <w:szCs w:val="22"/>
          <w:lang w:val="eu-ES"/>
        </w:rPr>
        <w:t>8-9 ikasle bakarrik badira? Ez al da hobe plaza gutxiago dituen ibilgailu bat erabiltzea?</w:t>
      </w:r>
      <w:r w:rsidRPr="004B3CFE">
        <w:rPr>
          <w:rFonts w:ascii="Calibri" w:eastAsiaTheme="minorHAnsi" w:hAnsi="Calibri" w:cs="Calibri"/>
          <w:sz w:val="22"/>
          <w:szCs w:val="22"/>
          <w:lang w:val="eu-ES"/>
        </w:rPr>
        <w:t xml:space="preserve"> </w:t>
      </w:r>
    </w:p>
    <w:p w14:paraId="75DD9BC4" w14:textId="598B4C22" w:rsidR="009B6021" w:rsidRPr="004B3CFE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eastAsiaTheme="minorHAnsi" w:hAnsi="Calibri" w:cs="Calibri"/>
          <w:sz w:val="22"/>
          <w:szCs w:val="22"/>
          <w:lang w:val="eu-ES"/>
        </w:rPr>
      </w:pPr>
      <w:proofErr w:type="spellStart"/>
      <w:r>
        <w:rPr>
          <w:rFonts w:ascii="Calibri" w:hAnsi="Calibri" w:cs="Calibri"/>
          <w:sz w:val="22"/>
          <w:szCs w:val="22"/>
        </w:rPr>
        <w:t>Iruñean</w:t>
      </w:r>
      <w:proofErr w:type="spellEnd"/>
      <w:r w:rsidR="009B6021" w:rsidRPr="009B6021">
        <w:rPr>
          <w:rFonts w:ascii="Calibri" w:hAnsi="Calibri" w:cs="Calibri"/>
          <w:sz w:val="22"/>
          <w:szCs w:val="22"/>
        </w:rPr>
        <w:t>, 2</w:t>
      </w:r>
      <w:r>
        <w:rPr>
          <w:rFonts w:ascii="Calibri" w:hAnsi="Calibri" w:cs="Calibri"/>
          <w:sz w:val="22"/>
          <w:szCs w:val="22"/>
        </w:rPr>
        <w:t xml:space="preserve">025eko </w:t>
      </w:r>
      <w:proofErr w:type="spellStart"/>
      <w:r>
        <w:rPr>
          <w:rFonts w:ascii="Calibri" w:hAnsi="Calibri" w:cs="Calibri"/>
          <w:sz w:val="22"/>
          <w:szCs w:val="22"/>
        </w:rPr>
        <w:t>maiatzaren</w:t>
      </w:r>
      <w:proofErr w:type="spellEnd"/>
      <w:r>
        <w:rPr>
          <w:rFonts w:ascii="Calibri" w:hAnsi="Calibri" w:cs="Calibri"/>
          <w:sz w:val="22"/>
          <w:szCs w:val="22"/>
        </w:rPr>
        <w:t xml:space="preserve"> 2</w:t>
      </w:r>
      <w:r w:rsidR="009B6021" w:rsidRPr="009B6021">
        <w:rPr>
          <w:rFonts w:ascii="Calibri" w:hAnsi="Calibri" w:cs="Calibri"/>
          <w:sz w:val="22"/>
          <w:szCs w:val="22"/>
        </w:rPr>
        <w:t>9</w:t>
      </w:r>
      <w:r>
        <w:rPr>
          <w:rFonts w:ascii="Calibri" w:hAnsi="Calibri" w:cs="Calibri"/>
          <w:sz w:val="22"/>
          <w:szCs w:val="22"/>
        </w:rPr>
        <w:t>an</w:t>
      </w:r>
    </w:p>
    <w:p w14:paraId="3443932B" w14:textId="552B946B" w:rsidR="009B6021" w:rsidRPr="009B6021" w:rsidRDefault="004B3CFE" w:rsidP="007E2BA8">
      <w:pPr>
        <w:pStyle w:val="Textoindependiente"/>
        <w:tabs>
          <w:tab w:val="left" w:pos="2338"/>
        </w:tabs>
        <w:spacing w:before="0" w:after="120" w:line="250" w:lineRule="auto"/>
        <w:ind w:right="2109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Foru</w:t>
      </w:r>
      <w:proofErr w:type="spellEnd"/>
      <w:r>
        <w:rPr>
          <w:rFonts w:ascii="Calibri" w:hAnsi="Calibri" w:cs="Calibri"/>
          <w:sz w:val="22"/>
          <w:szCs w:val="22"/>
        </w:rPr>
        <w:t xml:space="preserve"> parlamentaria</w:t>
      </w:r>
      <w:r w:rsidR="009B6021" w:rsidRPr="009B6021">
        <w:rPr>
          <w:rFonts w:ascii="Calibri" w:hAnsi="Calibri" w:cs="Calibri"/>
          <w:sz w:val="22"/>
          <w:szCs w:val="22"/>
        </w:rPr>
        <w:t xml:space="preserve">: </w:t>
      </w:r>
      <w:proofErr w:type="spellStart"/>
      <w:r w:rsidR="009B6021" w:rsidRPr="009B6021">
        <w:rPr>
          <w:rFonts w:ascii="Calibri" w:hAnsi="Calibri" w:cs="Calibri"/>
          <w:sz w:val="22"/>
          <w:szCs w:val="22"/>
        </w:rPr>
        <w:t>Eneka</w:t>
      </w:r>
      <w:proofErr w:type="spellEnd"/>
      <w:r w:rsidR="009B6021" w:rsidRPr="009B60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B6021" w:rsidRPr="009B6021">
        <w:rPr>
          <w:rFonts w:ascii="Calibri" w:hAnsi="Calibri" w:cs="Calibri"/>
          <w:sz w:val="22"/>
          <w:szCs w:val="22"/>
        </w:rPr>
        <w:t>Maiz</w:t>
      </w:r>
      <w:proofErr w:type="spellEnd"/>
      <w:r w:rsidR="009B6021" w:rsidRPr="009B60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B6021" w:rsidRPr="009B6021">
        <w:rPr>
          <w:rFonts w:ascii="Calibri" w:hAnsi="Calibri" w:cs="Calibri"/>
          <w:sz w:val="22"/>
          <w:szCs w:val="22"/>
        </w:rPr>
        <w:t>Ulaiar</w:t>
      </w:r>
      <w:proofErr w:type="spellEnd"/>
    </w:p>
    <w:sectPr w:rsidR="009B6021" w:rsidRPr="009B6021">
      <w:type w:val="continuous"/>
      <w:pgSz w:w="11900" w:h="16840"/>
      <w:pgMar w:top="0" w:right="200" w:bottom="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-Regular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0D4122"/>
    <w:multiLevelType w:val="hybridMultilevel"/>
    <w:tmpl w:val="E3FAA560"/>
    <w:lvl w:ilvl="0" w:tplc="DDD24C8A">
      <w:start w:val="1"/>
      <w:numFmt w:val="bullet"/>
      <w:lvlText w:val="✓"/>
      <w:lvlJc w:val="left"/>
      <w:pPr>
        <w:ind w:left="2109" w:hanging="313"/>
      </w:pPr>
      <w:rPr>
        <w:rFonts w:ascii="Arial Unicode MS" w:eastAsia="Arial Unicode MS" w:hAnsi="Arial Unicode MS" w:hint="default"/>
        <w:w w:val="106"/>
        <w:sz w:val="20"/>
        <w:szCs w:val="20"/>
      </w:rPr>
    </w:lvl>
    <w:lvl w:ilvl="1" w:tplc="9872D5A8">
      <w:start w:val="1"/>
      <w:numFmt w:val="bullet"/>
      <w:lvlText w:val="•"/>
      <w:lvlJc w:val="left"/>
      <w:pPr>
        <w:ind w:left="3048" w:hanging="313"/>
      </w:pPr>
      <w:rPr>
        <w:rFonts w:hint="default"/>
      </w:rPr>
    </w:lvl>
    <w:lvl w:ilvl="2" w:tplc="2FF6359E">
      <w:start w:val="1"/>
      <w:numFmt w:val="bullet"/>
      <w:lvlText w:val="•"/>
      <w:lvlJc w:val="left"/>
      <w:pPr>
        <w:ind w:left="3987" w:hanging="313"/>
      </w:pPr>
      <w:rPr>
        <w:rFonts w:hint="default"/>
      </w:rPr>
    </w:lvl>
    <w:lvl w:ilvl="3" w:tplc="3E328D1A">
      <w:start w:val="1"/>
      <w:numFmt w:val="bullet"/>
      <w:lvlText w:val="•"/>
      <w:lvlJc w:val="left"/>
      <w:pPr>
        <w:ind w:left="4926" w:hanging="313"/>
      </w:pPr>
      <w:rPr>
        <w:rFonts w:hint="default"/>
      </w:rPr>
    </w:lvl>
    <w:lvl w:ilvl="4" w:tplc="BA40B37A">
      <w:start w:val="1"/>
      <w:numFmt w:val="bullet"/>
      <w:lvlText w:val="•"/>
      <w:lvlJc w:val="left"/>
      <w:pPr>
        <w:ind w:left="5865" w:hanging="313"/>
      </w:pPr>
      <w:rPr>
        <w:rFonts w:hint="default"/>
      </w:rPr>
    </w:lvl>
    <w:lvl w:ilvl="5" w:tplc="C5BC3854">
      <w:start w:val="1"/>
      <w:numFmt w:val="bullet"/>
      <w:lvlText w:val="•"/>
      <w:lvlJc w:val="left"/>
      <w:pPr>
        <w:ind w:left="6804" w:hanging="313"/>
      </w:pPr>
      <w:rPr>
        <w:rFonts w:hint="default"/>
      </w:rPr>
    </w:lvl>
    <w:lvl w:ilvl="6" w:tplc="4E54800A">
      <w:start w:val="1"/>
      <w:numFmt w:val="bullet"/>
      <w:lvlText w:val="•"/>
      <w:lvlJc w:val="left"/>
      <w:pPr>
        <w:ind w:left="7743" w:hanging="313"/>
      </w:pPr>
      <w:rPr>
        <w:rFonts w:hint="default"/>
      </w:rPr>
    </w:lvl>
    <w:lvl w:ilvl="7" w:tplc="8612EB4C">
      <w:start w:val="1"/>
      <w:numFmt w:val="bullet"/>
      <w:lvlText w:val="•"/>
      <w:lvlJc w:val="left"/>
      <w:pPr>
        <w:ind w:left="8682" w:hanging="313"/>
      </w:pPr>
      <w:rPr>
        <w:rFonts w:hint="default"/>
      </w:rPr>
    </w:lvl>
    <w:lvl w:ilvl="8" w:tplc="79182A94">
      <w:start w:val="1"/>
      <w:numFmt w:val="bullet"/>
      <w:lvlText w:val="•"/>
      <w:lvlJc w:val="left"/>
      <w:pPr>
        <w:ind w:left="9621" w:hanging="313"/>
      </w:pPr>
      <w:rPr>
        <w:rFonts w:hint="default"/>
      </w:rPr>
    </w:lvl>
  </w:abstractNum>
  <w:num w:numId="1" w16cid:durableId="1993365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CB7"/>
    <w:rsid w:val="0003593B"/>
    <w:rsid w:val="004B3CFE"/>
    <w:rsid w:val="0059561D"/>
    <w:rsid w:val="00636C56"/>
    <w:rsid w:val="007B3D39"/>
    <w:rsid w:val="007E2BA8"/>
    <w:rsid w:val="009145A4"/>
    <w:rsid w:val="009B6021"/>
    <w:rsid w:val="00C87861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0F93"/>
  <w15:docId w15:val="{345682FC-CB28-441B-9CC7-4B317A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4968"/>
      <w:outlineLvl w:val="0"/>
    </w:pPr>
    <w:rPr>
      <w:rFonts w:ascii="Times New Roman" w:eastAsia="Times New Roman" w:hAnsi="Times New Roman"/>
      <w:b/>
      <w:bCs/>
      <w:sz w:val="20"/>
      <w:szCs w:val="20"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34"/>
      <w:ind w:left="2109"/>
    </w:pPr>
    <w:rPr>
      <w:rFonts w:ascii="Times New Roman" w:eastAsia="Times New Roman" w:hAnsi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1217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Arana, Ander</dc:creator>
  <cp:lastModifiedBy>Martin Cestao, Nerea</cp:lastModifiedBy>
  <cp:revision>7</cp:revision>
  <dcterms:created xsi:type="dcterms:W3CDTF">2025-05-30T07:12:00Z</dcterms:created>
  <dcterms:modified xsi:type="dcterms:W3CDTF">2025-06-05T11:17:00Z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LastSaved">
    <vt:filetime>2025-05-30T00:00:00Z</vt:filetime>
  </property>
</Properties>
</file>